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B2208" w14:textId="77777777" w:rsidR="00C32D03" w:rsidRDefault="00C32D03" w:rsidP="00913C6A"/>
    <w:p w14:paraId="12C69A12" w14:textId="77777777" w:rsidR="009B6140" w:rsidRDefault="009B6140" w:rsidP="00913C6A"/>
    <w:p w14:paraId="48258CBC" w14:textId="77384E0D" w:rsidR="00942F9D" w:rsidRPr="00657EC3" w:rsidRDefault="00942F9D" w:rsidP="00657EC3">
      <w:pPr>
        <w:jc w:val="center"/>
        <w:rPr>
          <w:sz w:val="28"/>
          <w:szCs w:val="28"/>
        </w:rPr>
      </w:pPr>
      <w:r w:rsidRPr="00657EC3">
        <w:rPr>
          <w:sz w:val="28"/>
          <w:szCs w:val="28"/>
        </w:rPr>
        <w:t xml:space="preserve">RÈGLEMENT INTÉRIEUR </w:t>
      </w:r>
    </w:p>
    <w:p w14:paraId="6394DD7D" w14:textId="7FF6377A" w:rsidR="00942F9D" w:rsidRPr="00657EC3" w:rsidRDefault="00942F9D" w:rsidP="00657EC3">
      <w:pPr>
        <w:jc w:val="center"/>
        <w:rPr>
          <w:sz w:val="28"/>
          <w:szCs w:val="28"/>
        </w:rPr>
      </w:pPr>
      <w:r w:rsidRPr="00657EC3">
        <w:rPr>
          <w:sz w:val="28"/>
          <w:szCs w:val="28"/>
        </w:rPr>
        <w:t xml:space="preserve">LIONS CLUB DE </w:t>
      </w:r>
      <w:r w:rsidR="00315E22">
        <w:rPr>
          <w:sz w:val="28"/>
          <w:szCs w:val="28"/>
        </w:rPr>
        <w:t>…….</w:t>
      </w:r>
    </w:p>
    <w:p w14:paraId="56B6AB75" w14:textId="77777777" w:rsidR="002A1201" w:rsidRDefault="002A1201" w:rsidP="002A1201"/>
    <w:p w14:paraId="38DC7DD2" w14:textId="77777777" w:rsidR="002A1201" w:rsidRDefault="002A1201" w:rsidP="001C095E">
      <w:pPr>
        <w:pStyle w:val="Titre2"/>
        <w:jc w:val="center"/>
      </w:pPr>
      <w:bookmarkStart w:id="0" w:name="_Toc185433315"/>
      <w:r>
        <w:t>Table des matières</w:t>
      </w:r>
      <w:bookmarkEnd w:id="0"/>
    </w:p>
    <w:sdt>
      <w:sdtPr>
        <w:id w:val="-151217517"/>
        <w:docPartObj>
          <w:docPartGallery w:val="Table of Contents"/>
          <w:docPartUnique/>
        </w:docPartObj>
      </w:sdtPr>
      <w:sdtEndPr>
        <w:rPr>
          <w:b/>
          <w:bCs/>
        </w:rPr>
      </w:sdtEndPr>
      <w:sdtContent>
        <w:p w14:paraId="6E663BA2" w14:textId="55D99E03" w:rsidR="006B0A04" w:rsidRDefault="002A1201">
          <w:pPr>
            <w:pStyle w:val="TM2"/>
            <w:tabs>
              <w:tab w:val="right" w:leader="dot" w:pos="9062"/>
            </w:tabs>
            <w:rPr>
              <w:rFonts w:asciiTheme="minorHAnsi" w:hAnsiTheme="minorHAnsi"/>
              <w:noProof/>
              <w:lang w:eastAsia="fr-FR"/>
            </w:rPr>
          </w:pPr>
          <w:r>
            <w:fldChar w:fldCharType="begin"/>
          </w:r>
          <w:r>
            <w:instrText xml:space="preserve"> TOC \o "1-3" \h \z \u </w:instrText>
          </w:r>
          <w:r>
            <w:fldChar w:fldCharType="separate"/>
          </w:r>
          <w:hyperlink w:anchor="_Toc185433315" w:history="1">
            <w:r w:rsidR="006B0A04" w:rsidRPr="007A12C4">
              <w:rPr>
                <w:rStyle w:val="Lienhypertexte"/>
                <w:noProof/>
              </w:rPr>
              <w:t>Table des matières</w:t>
            </w:r>
            <w:r w:rsidR="006B0A04">
              <w:rPr>
                <w:noProof/>
                <w:webHidden/>
              </w:rPr>
              <w:tab/>
            </w:r>
            <w:r w:rsidR="006B0A04">
              <w:rPr>
                <w:noProof/>
                <w:webHidden/>
              </w:rPr>
              <w:fldChar w:fldCharType="begin"/>
            </w:r>
            <w:r w:rsidR="006B0A04">
              <w:rPr>
                <w:noProof/>
                <w:webHidden/>
              </w:rPr>
              <w:instrText xml:space="preserve"> PAGEREF _Toc185433315 \h </w:instrText>
            </w:r>
            <w:r w:rsidR="006B0A04">
              <w:rPr>
                <w:noProof/>
                <w:webHidden/>
              </w:rPr>
            </w:r>
            <w:r w:rsidR="006B0A04">
              <w:rPr>
                <w:noProof/>
                <w:webHidden/>
              </w:rPr>
              <w:fldChar w:fldCharType="separate"/>
            </w:r>
            <w:r w:rsidR="006B0A04">
              <w:rPr>
                <w:noProof/>
                <w:webHidden/>
              </w:rPr>
              <w:t>1</w:t>
            </w:r>
            <w:r w:rsidR="006B0A04">
              <w:rPr>
                <w:noProof/>
                <w:webHidden/>
              </w:rPr>
              <w:fldChar w:fldCharType="end"/>
            </w:r>
          </w:hyperlink>
        </w:p>
        <w:p w14:paraId="630A96BB" w14:textId="3745AB1C" w:rsidR="006B0A04" w:rsidRDefault="006B0A04">
          <w:pPr>
            <w:pStyle w:val="TM2"/>
            <w:tabs>
              <w:tab w:val="right" w:leader="dot" w:pos="9062"/>
            </w:tabs>
            <w:rPr>
              <w:rFonts w:asciiTheme="minorHAnsi" w:hAnsiTheme="minorHAnsi"/>
              <w:noProof/>
              <w:lang w:eastAsia="fr-FR"/>
            </w:rPr>
          </w:pPr>
          <w:hyperlink w:anchor="_Toc185433316" w:history="1">
            <w:r w:rsidRPr="007A12C4">
              <w:rPr>
                <w:rStyle w:val="Lienhypertexte"/>
                <w:noProof/>
              </w:rPr>
              <w:t>PRÉAMBULE.</w:t>
            </w:r>
            <w:r>
              <w:rPr>
                <w:noProof/>
                <w:webHidden/>
              </w:rPr>
              <w:tab/>
            </w:r>
            <w:r>
              <w:rPr>
                <w:noProof/>
                <w:webHidden/>
              </w:rPr>
              <w:fldChar w:fldCharType="begin"/>
            </w:r>
            <w:r>
              <w:rPr>
                <w:noProof/>
                <w:webHidden/>
              </w:rPr>
              <w:instrText xml:space="preserve"> PAGEREF _Toc185433316 \h </w:instrText>
            </w:r>
            <w:r>
              <w:rPr>
                <w:noProof/>
                <w:webHidden/>
              </w:rPr>
            </w:r>
            <w:r>
              <w:rPr>
                <w:noProof/>
                <w:webHidden/>
              </w:rPr>
              <w:fldChar w:fldCharType="separate"/>
            </w:r>
            <w:r>
              <w:rPr>
                <w:noProof/>
                <w:webHidden/>
              </w:rPr>
              <w:t>4</w:t>
            </w:r>
            <w:r>
              <w:rPr>
                <w:noProof/>
                <w:webHidden/>
              </w:rPr>
              <w:fldChar w:fldCharType="end"/>
            </w:r>
          </w:hyperlink>
        </w:p>
        <w:p w14:paraId="28457EE5" w14:textId="4AD36850" w:rsidR="006B0A04" w:rsidRDefault="006B0A04">
          <w:pPr>
            <w:pStyle w:val="TM1"/>
            <w:tabs>
              <w:tab w:val="right" w:leader="dot" w:pos="9062"/>
            </w:tabs>
            <w:rPr>
              <w:rFonts w:asciiTheme="minorHAnsi" w:hAnsiTheme="minorHAnsi"/>
              <w:noProof/>
              <w:lang w:eastAsia="fr-FR"/>
            </w:rPr>
          </w:pPr>
          <w:hyperlink w:anchor="_Toc185433317" w:history="1">
            <w:r w:rsidRPr="007A12C4">
              <w:rPr>
                <w:rStyle w:val="Lienhypertexte"/>
                <w:noProof/>
              </w:rPr>
              <w:t>TITRE I - OBJET</w:t>
            </w:r>
            <w:r>
              <w:rPr>
                <w:noProof/>
                <w:webHidden/>
              </w:rPr>
              <w:tab/>
            </w:r>
            <w:r>
              <w:rPr>
                <w:noProof/>
                <w:webHidden/>
              </w:rPr>
              <w:fldChar w:fldCharType="begin"/>
            </w:r>
            <w:r>
              <w:rPr>
                <w:noProof/>
                <w:webHidden/>
              </w:rPr>
              <w:instrText xml:space="preserve"> PAGEREF _Toc185433317 \h </w:instrText>
            </w:r>
            <w:r>
              <w:rPr>
                <w:noProof/>
                <w:webHidden/>
              </w:rPr>
            </w:r>
            <w:r>
              <w:rPr>
                <w:noProof/>
                <w:webHidden/>
              </w:rPr>
              <w:fldChar w:fldCharType="separate"/>
            </w:r>
            <w:r>
              <w:rPr>
                <w:noProof/>
                <w:webHidden/>
              </w:rPr>
              <w:t>4</w:t>
            </w:r>
            <w:r>
              <w:rPr>
                <w:noProof/>
                <w:webHidden/>
              </w:rPr>
              <w:fldChar w:fldCharType="end"/>
            </w:r>
          </w:hyperlink>
        </w:p>
        <w:p w14:paraId="0D21CD71" w14:textId="077E232B" w:rsidR="006B0A04" w:rsidRDefault="006B0A04">
          <w:pPr>
            <w:pStyle w:val="TM2"/>
            <w:tabs>
              <w:tab w:val="right" w:leader="dot" w:pos="9062"/>
            </w:tabs>
            <w:rPr>
              <w:rFonts w:asciiTheme="minorHAnsi" w:hAnsiTheme="minorHAnsi"/>
              <w:noProof/>
              <w:lang w:eastAsia="fr-FR"/>
            </w:rPr>
          </w:pPr>
          <w:hyperlink w:anchor="_Toc185433318" w:history="1">
            <w:r w:rsidRPr="007A12C4">
              <w:rPr>
                <w:rStyle w:val="Lienhypertexte"/>
                <w:noProof/>
              </w:rPr>
              <w:t>ARTICLE 1 – Objet</w:t>
            </w:r>
            <w:r>
              <w:rPr>
                <w:noProof/>
                <w:webHidden/>
              </w:rPr>
              <w:tab/>
            </w:r>
            <w:r>
              <w:rPr>
                <w:noProof/>
                <w:webHidden/>
              </w:rPr>
              <w:fldChar w:fldCharType="begin"/>
            </w:r>
            <w:r>
              <w:rPr>
                <w:noProof/>
                <w:webHidden/>
              </w:rPr>
              <w:instrText xml:space="preserve"> PAGEREF _Toc185433318 \h </w:instrText>
            </w:r>
            <w:r>
              <w:rPr>
                <w:noProof/>
                <w:webHidden/>
              </w:rPr>
            </w:r>
            <w:r>
              <w:rPr>
                <w:noProof/>
                <w:webHidden/>
              </w:rPr>
              <w:fldChar w:fldCharType="separate"/>
            </w:r>
            <w:r>
              <w:rPr>
                <w:noProof/>
                <w:webHidden/>
              </w:rPr>
              <w:t>4</w:t>
            </w:r>
            <w:r>
              <w:rPr>
                <w:noProof/>
                <w:webHidden/>
              </w:rPr>
              <w:fldChar w:fldCharType="end"/>
            </w:r>
          </w:hyperlink>
        </w:p>
        <w:p w14:paraId="64D32F02" w14:textId="4CAE9905" w:rsidR="006B0A04" w:rsidRDefault="006B0A04">
          <w:pPr>
            <w:pStyle w:val="TM2"/>
            <w:tabs>
              <w:tab w:val="right" w:leader="dot" w:pos="9062"/>
            </w:tabs>
            <w:rPr>
              <w:rFonts w:asciiTheme="minorHAnsi" w:hAnsiTheme="minorHAnsi"/>
              <w:noProof/>
              <w:lang w:eastAsia="fr-FR"/>
            </w:rPr>
          </w:pPr>
          <w:hyperlink w:anchor="_Toc185433319" w:history="1">
            <w:r w:rsidRPr="007A12C4">
              <w:rPr>
                <w:rStyle w:val="Lienhypertexte"/>
                <w:noProof/>
              </w:rPr>
              <w:t>ARTICLE 2 - Modification.</w:t>
            </w:r>
            <w:r>
              <w:rPr>
                <w:noProof/>
                <w:webHidden/>
              </w:rPr>
              <w:tab/>
            </w:r>
            <w:r>
              <w:rPr>
                <w:noProof/>
                <w:webHidden/>
              </w:rPr>
              <w:fldChar w:fldCharType="begin"/>
            </w:r>
            <w:r>
              <w:rPr>
                <w:noProof/>
                <w:webHidden/>
              </w:rPr>
              <w:instrText xml:space="preserve"> PAGEREF _Toc185433319 \h </w:instrText>
            </w:r>
            <w:r>
              <w:rPr>
                <w:noProof/>
                <w:webHidden/>
              </w:rPr>
            </w:r>
            <w:r>
              <w:rPr>
                <w:noProof/>
                <w:webHidden/>
              </w:rPr>
              <w:fldChar w:fldCharType="separate"/>
            </w:r>
            <w:r>
              <w:rPr>
                <w:noProof/>
                <w:webHidden/>
              </w:rPr>
              <w:t>4</w:t>
            </w:r>
            <w:r>
              <w:rPr>
                <w:noProof/>
                <w:webHidden/>
              </w:rPr>
              <w:fldChar w:fldCharType="end"/>
            </w:r>
          </w:hyperlink>
        </w:p>
        <w:p w14:paraId="14BF3A18" w14:textId="5A361609" w:rsidR="006B0A04" w:rsidRDefault="006B0A04">
          <w:pPr>
            <w:pStyle w:val="TM1"/>
            <w:tabs>
              <w:tab w:val="right" w:leader="dot" w:pos="9062"/>
            </w:tabs>
            <w:rPr>
              <w:rFonts w:asciiTheme="minorHAnsi" w:hAnsiTheme="minorHAnsi"/>
              <w:noProof/>
              <w:lang w:eastAsia="fr-FR"/>
            </w:rPr>
          </w:pPr>
          <w:hyperlink w:anchor="_Toc185433320" w:history="1">
            <w:r w:rsidRPr="007A12C4">
              <w:rPr>
                <w:rStyle w:val="Lienhypertexte"/>
                <w:noProof/>
              </w:rPr>
              <w:t>TITRE II - ADMINISTRATION.</w:t>
            </w:r>
            <w:r>
              <w:rPr>
                <w:noProof/>
                <w:webHidden/>
              </w:rPr>
              <w:tab/>
            </w:r>
            <w:r>
              <w:rPr>
                <w:noProof/>
                <w:webHidden/>
              </w:rPr>
              <w:fldChar w:fldCharType="begin"/>
            </w:r>
            <w:r>
              <w:rPr>
                <w:noProof/>
                <w:webHidden/>
              </w:rPr>
              <w:instrText xml:space="preserve"> PAGEREF _Toc185433320 \h </w:instrText>
            </w:r>
            <w:r>
              <w:rPr>
                <w:noProof/>
                <w:webHidden/>
              </w:rPr>
            </w:r>
            <w:r>
              <w:rPr>
                <w:noProof/>
                <w:webHidden/>
              </w:rPr>
              <w:fldChar w:fldCharType="separate"/>
            </w:r>
            <w:r>
              <w:rPr>
                <w:noProof/>
                <w:webHidden/>
              </w:rPr>
              <w:t>4</w:t>
            </w:r>
            <w:r>
              <w:rPr>
                <w:noProof/>
                <w:webHidden/>
              </w:rPr>
              <w:fldChar w:fldCharType="end"/>
            </w:r>
          </w:hyperlink>
        </w:p>
        <w:p w14:paraId="07246072" w14:textId="19442077" w:rsidR="006B0A04" w:rsidRDefault="006B0A04">
          <w:pPr>
            <w:pStyle w:val="TM2"/>
            <w:tabs>
              <w:tab w:val="right" w:leader="dot" w:pos="9062"/>
            </w:tabs>
            <w:rPr>
              <w:rFonts w:asciiTheme="minorHAnsi" w:hAnsiTheme="minorHAnsi"/>
              <w:noProof/>
              <w:lang w:eastAsia="fr-FR"/>
            </w:rPr>
          </w:pPr>
          <w:hyperlink w:anchor="_Toc185433321" w:history="1">
            <w:r w:rsidRPr="007A12C4">
              <w:rPr>
                <w:rStyle w:val="Lienhypertexte"/>
                <w:noProof/>
              </w:rPr>
              <w:t>ARTICLE 3 - Décisions.</w:t>
            </w:r>
            <w:r>
              <w:rPr>
                <w:noProof/>
                <w:webHidden/>
              </w:rPr>
              <w:tab/>
            </w:r>
            <w:r>
              <w:rPr>
                <w:noProof/>
                <w:webHidden/>
              </w:rPr>
              <w:fldChar w:fldCharType="begin"/>
            </w:r>
            <w:r>
              <w:rPr>
                <w:noProof/>
                <w:webHidden/>
              </w:rPr>
              <w:instrText xml:space="preserve"> PAGEREF _Toc185433321 \h </w:instrText>
            </w:r>
            <w:r>
              <w:rPr>
                <w:noProof/>
                <w:webHidden/>
              </w:rPr>
            </w:r>
            <w:r>
              <w:rPr>
                <w:noProof/>
                <w:webHidden/>
              </w:rPr>
              <w:fldChar w:fldCharType="separate"/>
            </w:r>
            <w:r>
              <w:rPr>
                <w:noProof/>
                <w:webHidden/>
              </w:rPr>
              <w:t>4</w:t>
            </w:r>
            <w:r>
              <w:rPr>
                <w:noProof/>
                <w:webHidden/>
              </w:rPr>
              <w:fldChar w:fldCharType="end"/>
            </w:r>
          </w:hyperlink>
        </w:p>
        <w:p w14:paraId="1994B1F5" w14:textId="3A67B6F4" w:rsidR="006B0A04" w:rsidRDefault="006B0A04">
          <w:pPr>
            <w:pStyle w:val="TM2"/>
            <w:tabs>
              <w:tab w:val="right" w:leader="dot" w:pos="9062"/>
            </w:tabs>
            <w:rPr>
              <w:rFonts w:asciiTheme="minorHAnsi" w:hAnsiTheme="minorHAnsi"/>
              <w:noProof/>
              <w:lang w:eastAsia="fr-FR"/>
            </w:rPr>
          </w:pPr>
          <w:hyperlink w:anchor="_Toc185433322" w:history="1">
            <w:r w:rsidRPr="007A12C4">
              <w:rPr>
                <w:rStyle w:val="Lienhypertexte"/>
                <w:noProof/>
              </w:rPr>
              <w:t>ARTICLE 4 – Réunion(s) Ordinaire(s).</w:t>
            </w:r>
            <w:r>
              <w:rPr>
                <w:noProof/>
                <w:webHidden/>
              </w:rPr>
              <w:tab/>
            </w:r>
            <w:r>
              <w:rPr>
                <w:noProof/>
                <w:webHidden/>
              </w:rPr>
              <w:fldChar w:fldCharType="begin"/>
            </w:r>
            <w:r>
              <w:rPr>
                <w:noProof/>
                <w:webHidden/>
              </w:rPr>
              <w:instrText xml:space="preserve"> PAGEREF _Toc185433322 \h </w:instrText>
            </w:r>
            <w:r>
              <w:rPr>
                <w:noProof/>
                <w:webHidden/>
              </w:rPr>
            </w:r>
            <w:r>
              <w:rPr>
                <w:noProof/>
                <w:webHidden/>
              </w:rPr>
              <w:fldChar w:fldCharType="separate"/>
            </w:r>
            <w:r>
              <w:rPr>
                <w:noProof/>
                <w:webHidden/>
              </w:rPr>
              <w:t>4</w:t>
            </w:r>
            <w:r>
              <w:rPr>
                <w:noProof/>
                <w:webHidden/>
              </w:rPr>
              <w:fldChar w:fldCharType="end"/>
            </w:r>
          </w:hyperlink>
        </w:p>
        <w:p w14:paraId="787BD4D9" w14:textId="01CA0BFE" w:rsidR="006B0A04" w:rsidRDefault="006B0A04">
          <w:pPr>
            <w:pStyle w:val="TM2"/>
            <w:tabs>
              <w:tab w:val="right" w:leader="dot" w:pos="9062"/>
            </w:tabs>
            <w:rPr>
              <w:rFonts w:asciiTheme="minorHAnsi" w:hAnsiTheme="minorHAnsi"/>
              <w:noProof/>
              <w:lang w:eastAsia="fr-FR"/>
            </w:rPr>
          </w:pPr>
          <w:hyperlink w:anchor="_Toc185433323" w:history="1">
            <w:r w:rsidRPr="007A12C4">
              <w:rPr>
                <w:rStyle w:val="Lienhypertexte"/>
                <w:noProof/>
              </w:rPr>
              <w:t>ARTICLE 5 - Assiduité.</w:t>
            </w:r>
            <w:r>
              <w:rPr>
                <w:noProof/>
                <w:webHidden/>
              </w:rPr>
              <w:tab/>
            </w:r>
            <w:r>
              <w:rPr>
                <w:noProof/>
                <w:webHidden/>
              </w:rPr>
              <w:fldChar w:fldCharType="begin"/>
            </w:r>
            <w:r>
              <w:rPr>
                <w:noProof/>
                <w:webHidden/>
              </w:rPr>
              <w:instrText xml:space="preserve"> PAGEREF _Toc185433323 \h </w:instrText>
            </w:r>
            <w:r>
              <w:rPr>
                <w:noProof/>
                <w:webHidden/>
              </w:rPr>
            </w:r>
            <w:r>
              <w:rPr>
                <w:noProof/>
                <w:webHidden/>
              </w:rPr>
              <w:fldChar w:fldCharType="separate"/>
            </w:r>
            <w:r>
              <w:rPr>
                <w:noProof/>
                <w:webHidden/>
              </w:rPr>
              <w:t>5</w:t>
            </w:r>
            <w:r>
              <w:rPr>
                <w:noProof/>
                <w:webHidden/>
              </w:rPr>
              <w:fldChar w:fldCharType="end"/>
            </w:r>
          </w:hyperlink>
        </w:p>
        <w:p w14:paraId="41A188A9" w14:textId="47189A94" w:rsidR="006B0A04" w:rsidRDefault="006B0A04">
          <w:pPr>
            <w:pStyle w:val="TM1"/>
            <w:tabs>
              <w:tab w:val="right" w:leader="dot" w:pos="9062"/>
            </w:tabs>
            <w:rPr>
              <w:rFonts w:asciiTheme="minorHAnsi" w:hAnsiTheme="minorHAnsi"/>
              <w:noProof/>
              <w:lang w:eastAsia="fr-FR"/>
            </w:rPr>
          </w:pPr>
          <w:hyperlink w:anchor="_Toc185433324" w:history="1">
            <w:r w:rsidRPr="007A12C4">
              <w:rPr>
                <w:rStyle w:val="Lienhypertexte"/>
                <w:noProof/>
              </w:rPr>
              <w:t>TITRE III - OBLIGATIONS du CLUB et des MEMBRES.</w:t>
            </w:r>
            <w:r>
              <w:rPr>
                <w:noProof/>
                <w:webHidden/>
              </w:rPr>
              <w:tab/>
            </w:r>
            <w:r>
              <w:rPr>
                <w:noProof/>
                <w:webHidden/>
              </w:rPr>
              <w:fldChar w:fldCharType="begin"/>
            </w:r>
            <w:r>
              <w:rPr>
                <w:noProof/>
                <w:webHidden/>
              </w:rPr>
              <w:instrText xml:space="preserve"> PAGEREF _Toc185433324 \h </w:instrText>
            </w:r>
            <w:r>
              <w:rPr>
                <w:noProof/>
                <w:webHidden/>
              </w:rPr>
            </w:r>
            <w:r>
              <w:rPr>
                <w:noProof/>
                <w:webHidden/>
              </w:rPr>
              <w:fldChar w:fldCharType="separate"/>
            </w:r>
            <w:r>
              <w:rPr>
                <w:noProof/>
                <w:webHidden/>
              </w:rPr>
              <w:t>5</w:t>
            </w:r>
            <w:r>
              <w:rPr>
                <w:noProof/>
                <w:webHidden/>
              </w:rPr>
              <w:fldChar w:fldCharType="end"/>
            </w:r>
          </w:hyperlink>
        </w:p>
        <w:p w14:paraId="6D0490BC" w14:textId="7E23E4E8" w:rsidR="006B0A04" w:rsidRDefault="006B0A04">
          <w:pPr>
            <w:pStyle w:val="TM2"/>
            <w:tabs>
              <w:tab w:val="right" w:leader="dot" w:pos="9062"/>
            </w:tabs>
            <w:rPr>
              <w:rFonts w:asciiTheme="minorHAnsi" w:hAnsiTheme="minorHAnsi"/>
              <w:noProof/>
              <w:lang w:eastAsia="fr-FR"/>
            </w:rPr>
          </w:pPr>
          <w:hyperlink w:anchor="_Toc185433325" w:history="1">
            <w:r w:rsidRPr="007A12C4">
              <w:rPr>
                <w:rStyle w:val="Lienhypertexte"/>
                <w:noProof/>
              </w:rPr>
              <w:t>ARTICLE 6 - Obligations du Club.</w:t>
            </w:r>
            <w:r>
              <w:rPr>
                <w:noProof/>
                <w:webHidden/>
              </w:rPr>
              <w:tab/>
            </w:r>
            <w:r>
              <w:rPr>
                <w:noProof/>
                <w:webHidden/>
              </w:rPr>
              <w:fldChar w:fldCharType="begin"/>
            </w:r>
            <w:r>
              <w:rPr>
                <w:noProof/>
                <w:webHidden/>
              </w:rPr>
              <w:instrText xml:space="preserve"> PAGEREF _Toc185433325 \h </w:instrText>
            </w:r>
            <w:r>
              <w:rPr>
                <w:noProof/>
                <w:webHidden/>
              </w:rPr>
            </w:r>
            <w:r>
              <w:rPr>
                <w:noProof/>
                <w:webHidden/>
              </w:rPr>
              <w:fldChar w:fldCharType="separate"/>
            </w:r>
            <w:r>
              <w:rPr>
                <w:noProof/>
                <w:webHidden/>
              </w:rPr>
              <w:t>5</w:t>
            </w:r>
            <w:r>
              <w:rPr>
                <w:noProof/>
                <w:webHidden/>
              </w:rPr>
              <w:fldChar w:fldCharType="end"/>
            </w:r>
          </w:hyperlink>
        </w:p>
        <w:p w14:paraId="6331783A" w14:textId="53798074" w:rsidR="006B0A04" w:rsidRDefault="006B0A04">
          <w:pPr>
            <w:pStyle w:val="TM2"/>
            <w:tabs>
              <w:tab w:val="right" w:leader="dot" w:pos="9062"/>
            </w:tabs>
            <w:rPr>
              <w:rFonts w:asciiTheme="minorHAnsi" w:hAnsiTheme="minorHAnsi"/>
              <w:noProof/>
              <w:lang w:eastAsia="fr-FR"/>
            </w:rPr>
          </w:pPr>
          <w:hyperlink w:anchor="_Toc185433326" w:history="1">
            <w:r w:rsidRPr="007A12C4">
              <w:rPr>
                <w:rStyle w:val="Lienhypertexte"/>
                <w:noProof/>
              </w:rPr>
              <w:t>ARTICLE 7 - Obligations des membres actifs.</w:t>
            </w:r>
            <w:r>
              <w:rPr>
                <w:noProof/>
                <w:webHidden/>
              </w:rPr>
              <w:tab/>
            </w:r>
            <w:r>
              <w:rPr>
                <w:noProof/>
                <w:webHidden/>
              </w:rPr>
              <w:fldChar w:fldCharType="begin"/>
            </w:r>
            <w:r>
              <w:rPr>
                <w:noProof/>
                <w:webHidden/>
              </w:rPr>
              <w:instrText xml:space="preserve"> PAGEREF _Toc185433326 \h </w:instrText>
            </w:r>
            <w:r>
              <w:rPr>
                <w:noProof/>
                <w:webHidden/>
              </w:rPr>
            </w:r>
            <w:r>
              <w:rPr>
                <w:noProof/>
                <w:webHidden/>
              </w:rPr>
              <w:fldChar w:fldCharType="separate"/>
            </w:r>
            <w:r>
              <w:rPr>
                <w:noProof/>
                <w:webHidden/>
              </w:rPr>
              <w:t>5</w:t>
            </w:r>
            <w:r>
              <w:rPr>
                <w:noProof/>
                <w:webHidden/>
              </w:rPr>
              <w:fldChar w:fldCharType="end"/>
            </w:r>
          </w:hyperlink>
        </w:p>
        <w:p w14:paraId="7BDE33B1" w14:textId="5A2F3E28" w:rsidR="006B0A04" w:rsidRDefault="006B0A04">
          <w:pPr>
            <w:pStyle w:val="TM2"/>
            <w:tabs>
              <w:tab w:val="right" w:leader="dot" w:pos="9062"/>
            </w:tabs>
            <w:rPr>
              <w:rFonts w:asciiTheme="minorHAnsi" w:hAnsiTheme="minorHAnsi"/>
              <w:noProof/>
              <w:lang w:eastAsia="fr-FR"/>
            </w:rPr>
          </w:pPr>
          <w:hyperlink w:anchor="_Toc185433327" w:history="1">
            <w:r w:rsidRPr="007A12C4">
              <w:rPr>
                <w:rStyle w:val="Lienhypertexte"/>
                <w:noProof/>
              </w:rPr>
              <w:t>ARTICLE 8 - Cas des membres éloignés.</w:t>
            </w:r>
            <w:r>
              <w:rPr>
                <w:noProof/>
                <w:webHidden/>
              </w:rPr>
              <w:tab/>
            </w:r>
            <w:r>
              <w:rPr>
                <w:noProof/>
                <w:webHidden/>
              </w:rPr>
              <w:fldChar w:fldCharType="begin"/>
            </w:r>
            <w:r>
              <w:rPr>
                <w:noProof/>
                <w:webHidden/>
              </w:rPr>
              <w:instrText xml:space="preserve"> PAGEREF _Toc185433327 \h </w:instrText>
            </w:r>
            <w:r>
              <w:rPr>
                <w:noProof/>
                <w:webHidden/>
              </w:rPr>
            </w:r>
            <w:r>
              <w:rPr>
                <w:noProof/>
                <w:webHidden/>
              </w:rPr>
              <w:fldChar w:fldCharType="separate"/>
            </w:r>
            <w:r>
              <w:rPr>
                <w:noProof/>
                <w:webHidden/>
              </w:rPr>
              <w:t>6</w:t>
            </w:r>
            <w:r>
              <w:rPr>
                <w:noProof/>
                <w:webHidden/>
              </w:rPr>
              <w:fldChar w:fldCharType="end"/>
            </w:r>
          </w:hyperlink>
        </w:p>
        <w:p w14:paraId="1671F95A" w14:textId="1454731A" w:rsidR="006B0A04" w:rsidRDefault="006B0A04">
          <w:pPr>
            <w:pStyle w:val="TM2"/>
            <w:tabs>
              <w:tab w:val="right" w:leader="dot" w:pos="9062"/>
            </w:tabs>
            <w:rPr>
              <w:rFonts w:asciiTheme="minorHAnsi" w:hAnsiTheme="minorHAnsi"/>
              <w:noProof/>
              <w:lang w:eastAsia="fr-FR"/>
            </w:rPr>
          </w:pPr>
          <w:hyperlink w:anchor="_Toc185433328" w:history="1">
            <w:r w:rsidRPr="007A12C4">
              <w:rPr>
                <w:rStyle w:val="Lienhypertexte"/>
                <w:noProof/>
              </w:rPr>
              <w:t>ARTICLE 9 - Droits et devoirs des membres.</w:t>
            </w:r>
            <w:r>
              <w:rPr>
                <w:noProof/>
                <w:webHidden/>
              </w:rPr>
              <w:tab/>
            </w:r>
            <w:r>
              <w:rPr>
                <w:noProof/>
                <w:webHidden/>
              </w:rPr>
              <w:fldChar w:fldCharType="begin"/>
            </w:r>
            <w:r>
              <w:rPr>
                <w:noProof/>
                <w:webHidden/>
              </w:rPr>
              <w:instrText xml:space="preserve"> PAGEREF _Toc185433328 \h </w:instrText>
            </w:r>
            <w:r>
              <w:rPr>
                <w:noProof/>
                <w:webHidden/>
              </w:rPr>
            </w:r>
            <w:r>
              <w:rPr>
                <w:noProof/>
                <w:webHidden/>
              </w:rPr>
              <w:fldChar w:fldCharType="separate"/>
            </w:r>
            <w:r>
              <w:rPr>
                <w:noProof/>
                <w:webHidden/>
              </w:rPr>
              <w:t>6</w:t>
            </w:r>
            <w:r>
              <w:rPr>
                <w:noProof/>
                <w:webHidden/>
              </w:rPr>
              <w:fldChar w:fldCharType="end"/>
            </w:r>
          </w:hyperlink>
        </w:p>
        <w:p w14:paraId="2D77A27A" w14:textId="6DC3FE5D" w:rsidR="006B0A04" w:rsidRDefault="006B0A04">
          <w:pPr>
            <w:pStyle w:val="TM3"/>
            <w:tabs>
              <w:tab w:val="right" w:leader="dot" w:pos="9062"/>
            </w:tabs>
            <w:rPr>
              <w:rFonts w:asciiTheme="minorHAnsi" w:hAnsiTheme="minorHAnsi"/>
              <w:noProof/>
              <w:lang w:eastAsia="fr-FR"/>
            </w:rPr>
          </w:pPr>
          <w:hyperlink w:anchor="_Toc185433329" w:history="1">
            <w:r w:rsidRPr="007A12C4">
              <w:rPr>
                <w:rStyle w:val="Lienhypertexte"/>
                <w:noProof/>
              </w:rPr>
              <w:t>9 - 1 Droits des membres. (Suivant Annexe A)</w:t>
            </w:r>
            <w:r>
              <w:rPr>
                <w:noProof/>
                <w:webHidden/>
              </w:rPr>
              <w:tab/>
            </w:r>
            <w:r>
              <w:rPr>
                <w:noProof/>
                <w:webHidden/>
              </w:rPr>
              <w:fldChar w:fldCharType="begin"/>
            </w:r>
            <w:r>
              <w:rPr>
                <w:noProof/>
                <w:webHidden/>
              </w:rPr>
              <w:instrText xml:space="preserve"> PAGEREF _Toc185433329 \h </w:instrText>
            </w:r>
            <w:r>
              <w:rPr>
                <w:noProof/>
                <w:webHidden/>
              </w:rPr>
            </w:r>
            <w:r>
              <w:rPr>
                <w:noProof/>
                <w:webHidden/>
              </w:rPr>
              <w:fldChar w:fldCharType="separate"/>
            </w:r>
            <w:r>
              <w:rPr>
                <w:noProof/>
                <w:webHidden/>
              </w:rPr>
              <w:t>6</w:t>
            </w:r>
            <w:r>
              <w:rPr>
                <w:noProof/>
                <w:webHidden/>
              </w:rPr>
              <w:fldChar w:fldCharType="end"/>
            </w:r>
          </w:hyperlink>
        </w:p>
        <w:p w14:paraId="61A0DF4F" w14:textId="1D3BA655" w:rsidR="006B0A04" w:rsidRDefault="006B0A04">
          <w:pPr>
            <w:pStyle w:val="TM3"/>
            <w:tabs>
              <w:tab w:val="right" w:leader="dot" w:pos="9062"/>
            </w:tabs>
            <w:rPr>
              <w:rFonts w:asciiTheme="minorHAnsi" w:hAnsiTheme="minorHAnsi"/>
              <w:noProof/>
              <w:lang w:eastAsia="fr-FR"/>
            </w:rPr>
          </w:pPr>
          <w:hyperlink w:anchor="_Toc185433330" w:history="1">
            <w:r w:rsidRPr="007A12C4">
              <w:rPr>
                <w:rStyle w:val="Lienhypertexte"/>
                <w:noProof/>
              </w:rPr>
              <w:t>9 - 2 Devoirs des membres.</w:t>
            </w:r>
            <w:r>
              <w:rPr>
                <w:noProof/>
                <w:webHidden/>
              </w:rPr>
              <w:tab/>
            </w:r>
            <w:r>
              <w:rPr>
                <w:noProof/>
                <w:webHidden/>
              </w:rPr>
              <w:fldChar w:fldCharType="begin"/>
            </w:r>
            <w:r>
              <w:rPr>
                <w:noProof/>
                <w:webHidden/>
              </w:rPr>
              <w:instrText xml:space="preserve"> PAGEREF _Toc185433330 \h </w:instrText>
            </w:r>
            <w:r>
              <w:rPr>
                <w:noProof/>
                <w:webHidden/>
              </w:rPr>
            </w:r>
            <w:r>
              <w:rPr>
                <w:noProof/>
                <w:webHidden/>
              </w:rPr>
              <w:fldChar w:fldCharType="separate"/>
            </w:r>
            <w:r>
              <w:rPr>
                <w:noProof/>
                <w:webHidden/>
              </w:rPr>
              <w:t>6</w:t>
            </w:r>
            <w:r>
              <w:rPr>
                <w:noProof/>
                <w:webHidden/>
              </w:rPr>
              <w:fldChar w:fldCharType="end"/>
            </w:r>
          </w:hyperlink>
        </w:p>
        <w:p w14:paraId="73A3D45B" w14:textId="3278547C" w:rsidR="006B0A04" w:rsidRDefault="006B0A04">
          <w:pPr>
            <w:pStyle w:val="TM1"/>
            <w:tabs>
              <w:tab w:val="right" w:leader="dot" w:pos="9062"/>
            </w:tabs>
            <w:rPr>
              <w:rFonts w:asciiTheme="minorHAnsi" w:hAnsiTheme="minorHAnsi"/>
              <w:noProof/>
              <w:lang w:eastAsia="fr-FR"/>
            </w:rPr>
          </w:pPr>
          <w:hyperlink w:anchor="_Toc185433331" w:history="1">
            <w:r w:rsidRPr="007A12C4">
              <w:rPr>
                <w:rStyle w:val="Lienhypertexte"/>
                <w:noProof/>
              </w:rPr>
              <w:t>TITRE IV - COMMISSIONS.</w:t>
            </w:r>
            <w:r>
              <w:rPr>
                <w:noProof/>
                <w:webHidden/>
              </w:rPr>
              <w:tab/>
            </w:r>
            <w:r>
              <w:rPr>
                <w:noProof/>
                <w:webHidden/>
              </w:rPr>
              <w:fldChar w:fldCharType="begin"/>
            </w:r>
            <w:r>
              <w:rPr>
                <w:noProof/>
                <w:webHidden/>
              </w:rPr>
              <w:instrText xml:space="preserve"> PAGEREF _Toc185433331 \h </w:instrText>
            </w:r>
            <w:r>
              <w:rPr>
                <w:noProof/>
                <w:webHidden/>
              </w:rPr>
            </w:r>
            <w:r>
              <w:rPr>
                <w:noProof/>
                <w:webHidden/>
              </w:rPr>
              <w:fldChar w:fldCharType="separate"/>
            </w:r>
            <w:r>
              <w:rPr>
                <w:noProof/>
                <w:webHidden/>
              </w:rPr>
              <w:t>7</w:t>
            </w:r>
            <w:r>
              <w:rPr>
                <w:noProof/>
                <w:webHidden/>
              </w:rPr>
              <w:fldChar w:fldCharType="end"/>
            </w:r>
          </w:hyperlink>
        </w:p>
        <w:p w14:paraId="6F168E28" w14:textId="31A0F303" w:rsidR="006B0A04" w:rsidRDefault="006B0A04">
          <w:pPr>
            <w:pStyle w:val="TM2"/>
            <w:tabs>
              <w:tab w:val="right" w:leader="dot" w:pos="9062"/>
            </w:tabs>
            <w:rPr>
              <w:rFonts w:asciiTheme="minorHAnsi" w:hAnsiTheme="minorHAnsi"/>
              <w:noProof/>
              <w:lang w:eastAsia="fr-FR"/>
            </w:rPr>
          </w:pPr>
          <w:hyperlink w:anchor="_Toc185433332" w:history="1">
            <w:r w:rsidRPr="007A12C4">
              <w:rPr>
                <w:rStyle w:val="Lienhypertexte"/>
                <w:noProof/>
              </w:rPr>
              <w:t>ARTICLE 10 - Désignation des Commissions.</w:t>
            </w:r>
            <w:r>
              <w:rPr>
                <w:noProof/>
                <w:webHidden/>
              </w:rPr>
              <w:tab/>
            </w:r>
            <w:r>
              <w:rPr>
                <w:noProof/>
                <w:webHidden/>
              </w:rPr>
              <w:fldChar w:fldCharType="begin"/>
            </w:r>
            <w:r>
              <w:rPr>
                <w:noProof/>
                <w:webHidden/>
              </w:rPr>
              <w:instrText xml:space="preserve"> PAGEREF _Toc185433332 \h </w:instrText>
            </w:r>
            <w:r>
              <w:rPr>
                <w:noProof/>
                <w:webHidden/>
              </w:rPr>
            </w:r>
            <w:r>
              <w:rPr>
                <w:noProof/>
                <w:webHidden/>
              </w:rPr>
              <w:fldChar w:fldCharType="separate"/>
            </w:r>
            <w:r>
              <w:rPr>
                <w:noProof/>
                <w:webHidden/>
              </w:rPr>
              <w:t>7</w:t>
            </w:r>
            <w:r>
              <w:rPr>
                <w:noProof/>
                <w:webHidden/>
              </w:rPr>
              <w:fldChar w:fldCharType="end"/>
            </w:r>
          </w:hyperlink>
        </w:p>
        <w:p w14:paraId="4F589256" w14:textId="3118686E" w:rsidR="006B0A04" w:rsidRDefault="006B0A04">
          <w:pPr>
            <w:pStyle w:val="TM2"/>
            <w:tabs>
              <w:tab w:val="right" w:leader="dot" w:pos="9062"/>
            </w:tabs>
            <w:rPr>
              <w:rFonts w:asciiTheme="minorHAnsi" w:hAnsiTheme="minorHAnsi"/>
              <w:noProof/>
              <w:lang w:eastAsia="fr-FR"/>
            </w:rPr>
          </w:pPr>
          <w:hyperlink w:anchor="_Toc185433333" w:history="1">
            <w:r w:rsidRPr="007A12C4">
              <w:rPr>
                <w:rStyle w:val="Lienhypertexte"/>
                <w:noProof/>
              </w:rPr>
              <w:t>ARTICLE 11 - Commissions et Correspondants.</w:t>
            </w:r>
            <w:r>
              <w:rPr>
                <w:noProof/>
                <w:webHidden/>
              </w:rPr>
              <w:tab/>
            </w:r>
            <w:r>
              <w:rPr>
                <w:noProof/>
                <w:webHidden/>
              </w:rPr>
              <w:fldChar w:fldCharType="begin"/>
            </w:r>
            <w:r>
              <w:rPr>
                <w:noProof/>
                <w:webHidden/>
              </w:rPr>
              <w:instrText xml:space="preserve"> PAGEREF _Toc185433333 \h </w:instrText>
            </w:r>
            <w:r>
              <w:rPr>
                <w:noProof/>
                <w:webHidden/>
              </w:rPr>
            </w:r>
            <w:r>
              <w:rPr>
                <w:noProof/>
                <w:webHidden/>
              </w:rPr>
              <w:fldChar w:fldCharType="separate"/>
            </w:r>
            <w:r>
              <w:rPr>
                <w:noProof/>
                <w:webHidden/>
              </w:rPr>
              <w:t>7</w:t>
            </w:r>
            <w:r>
              <w:rPr>
                <w:noProof/>
                <w:webHidden/>
              </w:rPr>
              <w:fldChar w:fldCharType="end"/>
            </w:r>
          </w:hyperlink>
        </w:p>
        <w:p w14:paraId="13F2C62F" w14:textId="471FB428" w:rsidR="006B0A04" w:rsidRDefault="006B0A04">
          <w:pPr>
            <w:pStyle w:val="TM2"/>
            <w:tabs>
              <w:tab w:val="right" w:leader="dot" w:pos="9062"/>
            </w:tabs>
            <w:rPr>
              <w:rFonts w:asciiTheme="minorHAnsi" w:hAnsiTheme="minorHAnsi"/>
              <w:noProof/>
              <w:lang w:eastAsia="fr-FR"/>
            </w:rPr>
          </w:pPr>
          <w:hyperlink w:anchor="_Toc185433334" w:history="1">
            <w:r w:rsidRPr="007A12C4">
              <w:rPr>
                <w:rStyle w:val="Lienhypertexte"/>
                <w:noProof/>
              </w:rPr>
              <w:t>ARTICLE 12 - Commission de l’Effectif.</w:t>
            </w:r>
            <w:r>
              <w:rPr>
                <w:noProof/>
                <w:webHidden/>
              </w:rPr>
              <w:tab/>
            </w:r>
            <w:r>
              <w:rPr>
                <w:noProof/>
                <w:webHidden/>
              </w:rPr>
              <w:fldChar w:fldCharType="begin"/>
            </w:r>
            <w:r>
              <w:rPr>
                <w:noProof/>
                <w:webHidden/>
              </w:rPr>
              <w:instrText xml:space="preserve"> PAGEREF _Toc185433334 \h </w:instrText>
            </w:r>
            <w:r>
              <w:rPr>
                <w:noProof/>
                <w:webHidden/>
              </w:rPr>
            </w:r>
            <w:r>
              <w:rPr>
                <w:noProof/>
                <w:webHidden/>
              </w:rPr>
              <w:fldChar w:fldCharType="separate"/>
            </w:r>
            <w:r>
              <w:rPr>
                <w:noProof/>
                <w:webHidden/>
              </w:rPr>
              <w:t>7</w:t>
            </w:r>
            <w:r>
              <w:rPr>
                <w:noProof/>
                <w:webHidden/>
              </w:rPr>
              <w:fldChar w:fldCharType="end"/>
            </w:r>
          </w:hyperlink>
        </w:p>
        <w:p w14:paraId="63A9C3DA" w14:textId="69EBA3A6" w:rsidR="006B0A04" w:rsidRDefault="006B0A04">
          <w:pPr>
            <w:pStyle w:val="TM2"/>
            <w:tabs>
              <w:tab w:val="right" w:leader="dot" w:pos="9062"/>
            </w:tabs>
            <w:rPr>
              <w:rFonts w:asciiTheme="minorHAnsi" w:hAnsiTheme="minorHAnsi"/>
              <w:noProof/>
              <w:lang w:eastAsia="fr-FR"/>
            </w:rPr>
          </w:pPr>
          <w:hyperlink w:anchor="_Toc185433335" w:history="1">
            <w:r w:rsidRPr="007A12C4">
              <w:rPr>
                <w:rStyle w:val="Lienhypertexte"/>
                <w:noProof/>
              </w:rPr>
              <w:t>ARTICLE 13 - Prépondérance du Président du Club.</w:t>
            </w:r>
            <w:r>
              <w:rPr>
                <w:noProof/>
                <w:webHidden/>
              </w:rPr>
              <w:tab/>
            </w:r>
            <w:r>
              <w:rPr>
                <w:noProof/>
                <w:webHidden/>
              </w:rPr>
              <w:fldChar w:fldCharType="begin"/>
            </w:r>
            <w:r>
              <w:rPr>
                <w:noProof/>
                <w:webHidden/>
              </w:rPr>
              <w:instrText xml:space="preserve"> PAGEREF _Toc185433335 \h </w:instrText>
            </w:r>
            <w:r>
              <w:rPr>
                <w:noProof/>
                <w:webHidden/>
              </w:rPr>
            </w:r>
            <w:r>
              <w:rPr>
                <w:noProof/>
                <w:webHidden/>
              </w:rPr>
              <w:fldChar w:fldCharType="separate"/>
            </w:r>
            <w:r>
              <w:rPr>
                <w:noProof/>
                <w:webHidden/>
              </w:rPr>
              <w:t>7</w:t>
            </w:r>
            <w:r>
              <w:rPr>
                <w:noProof/>
                <w:webHidden/>
              </w:rPr>
              <w:fldChar w:fldCharType="end"/>
            </w:r>
          </w:hyperlink>
        </w:p>
        <w:p w14:paraId="02CB66AE" w14:textId="75CAE8C4" w:rsidR="006B0A04" w:rsidRDefault="006B0A04">
          <w:pPr>
            <w:pStyle w:val="TM2"/>
            <w:tabs>
              <w:tab w:val="right" w:leader="dot" w:pos="9062"/>
            </w:tabs>
            <w:rPr>
              <w:rFonts w:asciiTheme="minorHAnsi" w:hAnsiTheme="minorHAnsi"/>
              <w:noProof/>
              <w:lang w:eastAsia="fr-FR"/>
            </w:rPr>
          </w:pPr>
          <w:hyperlink w:anchor="_Toc185433336" w:history="1">
            <w:r w:rsidRPr="007A12C4">
              <w:rPr>
                <w:rStyle w:val="Lienhypertexte"/>
                <w:noProof/>
              </w:rPr>
              <w:t>ARTICLE 14 - Rapport des Commissions.</w:t>
            </w:r>
            <w:r>
              <w:rPr>
                <w:noProof/>
                <w:webHidden/>
              </w:rPr>
              <w:tab/>
            </w:r>
            <w:r>
              <w:rPr>
                <w:noProof/>
                <w:webHidden/>
              </w:rPr>
              <w:fldChar w:fldCharType="begin"/>
            </w:r>
            <w:r>
              <w:rPr>
                <w:noProof/>
                <w:webHidden/>
              </w:rPr>
              <w:instrText xml:space="preserve"> PAGEREF _Toc185433336 \h </w:instrText>
            </w:r>
            <w:r>
              <w:rPr>
                <w:noProof/>
                <w:webHidden/>
              </w:rPr>
            </w:r>
            <w:r>
              <w:rPr>
                <w:noProof/>
                <w:webHidden/>
              </w:rPr>
              <w:fldChar w:fldCharType="separate"/>
            </w:r>
            <w:r>
              <w:rPr>
                <w:noProof/>
                <w:webHidden/>
              </w:rPr>
              <w:t>7</w:t>
            </w:r>
            <w:r>
              <w:rPr>
                <w:noProof/>
                <w:webHidden/>
              </w:rPr>
              <w:fldChar w:fldCharType="end"/>
            </w:r>
          </w:hyperlink>
        </w:p>
        <w:p w14:paraId="502EC494" w14:textId="611CCC52" w:rsidR="006B0A04" w:rsidRDefault="006B0A04">
          <w:pPr>
            <w:pStyle w:val="TM2"/>
            <w:tabs>
              <w:tab w:val="right" w:leader="dot" w:pos="9062"/>
            </w:tabs>
            <w:rPr>
              <w:rFonts w:asciiTheme="minorHAnsi" w:hAnsiTheme="minorHAnsi"/>
              <w:noProof/>
              <w:lang w:eastAsia="fr-FR"/>
            </w:rPr>
          </w:pPr>
          <w:hyperlink w:anchor="_Toc185433337" w:history="1">
            <w:r w:rsidRPr="007A12C4">
              <w:rPr>
                <w:rStyle w:val="Lienhypertexte"/>
                <w:noProof/>
              </w:rPr>
              <w:t>ARTICLE 15 - Communications des Commissions.</w:t>
            </w:r>
            <w:r>
              <w:rPr>
                <w:noProof/>
                <w:webHidden/>
              </w:rPr>
              <w:tab/>
            </w:r>
            <w:r>
              <w:rPr>
                <w:noProof/>
                <w:webHidden/>
              </w:rPr>
              <w:fldChar w:fldCharType="begin"/>
            </w:r>
            <w:r>
              <w:rPr>
                <w:noProof/>
                <w:webHidden/>
              </w:rPr>
              <w:instrText xml:space="preserve"> PAGEREF _Toc185433337 \h </w:instrText>
            </w:r>
            <w:r>
              <w:rPr>
                <w:noProof/>
                <w:webHidden/>
              </w:rPr>
            </w:r>
            <w:r>
              <w:rPr>
                <w:noProof/>
                <w:webHidden/>
              </w:rPr>
              <w:fldChar w:fldCharType="separate"/>
            </w:r>
            <w:r>
              <w:rPr>
                <w:noProof/>
                <w:webHidden/>
              </w:rPr>
              <w:t>7</w:t>
            </w:r>
            <w:r>
              <w:rPr>
                <w:noProof/>
                <w:webHidden/>
              </w:rPr>
              <w:fldChar w:fldCharType="end"/>
            </w:r>
          </w:hyperlink>
        </w:p>
        <w:p w14:paraId="2D38316B" w14:textId="0B8F933A" w:rsidR="006B0A04" w:rsidRDefault="006B0A04">
          <w:pPr>
            <w:pStyle w:val="TM1"/>
            <w:tabs>
              <w:tab w:val="right" w:leader="dot" w:pos="9062"/>
            </w:tabs>
            <w:rPr>
              <w:rFonts w:asciiTheme="minorHAnsi" w:hAnsiTheme="minorHAnsi"/>
              <w:noProof/>
              <w:lang w:eastAsia="fr-FR"/>
            </w:rPr>
          </w:pPr>
          <w:hyperlink w:anchor="_Toc185433338" w:history="1">
            <w:r w:rsidRPr="007A12C4">
              <w:rPr>
                <w:rStyle w:val="Lienhypertexte"/>
                <w:noProof/>
              </w:rPr>
              <w:t>TITRE V - ADMISSION-RADIATION-EXCLUSION-TRANSFERT</w:t>
            </w:r>
            <w:r>
              <w:rPr>
                <w:noProof/>
                <w:webHidden/>
              </w:rPr>
              <w:tab/>
            </w:r>
            <w:r>
              <w:rPr>
                <w:noProof/>
                <w:webHidden/>
              </w:rPr>
              <w:fldChar w:fldCharType="begin"/>
            </w:r>
            <w:r>
              <w:rPr>
                <w:noProof/>
                <w:webHidden/>
              </w:rPr>
              <w:instrText xml:space="preserve"> PAGEREF _Toc185433338 \h </w:instrText>
            </w:r>
            <w:r>
              <w:rPr>
                <w:noProof/>
                <w:webHidden/>
              </w:rPr>
            </w:r>
            <w:r>
              <w:rPr>
                <w:noProof/>
                <w:webHidden/>
              </w:rPr>
              <w:fldChar w:fldCharType="separate"/>
            </w:r>
            <w:r>
              <w:rPr>
                <w:noProof/>
                <w:webHidden/>
              </w:rPr>
              <w:t>8</w:t>
            </w:r>
            <w:r>
              <w:rPr>
                <w:noProof/>
                <w:webHidden/>
              </w:rPr>
              <w:fldChar w:fldCharType="end"/>
            </w:r>
          </w:hyperlink>
        </w:p>
        <w:p w14:paraId="5FCCA392" w14:textId="494B7E90" w:rsidR="006B0A04" w:rsidRDefault="006B0A04">
          <w:pPr>
            <w:pStyle w:val="TM2"/>
            <w:tabs>
              <w:tab w:val="right" w:leader="dot" w:pos="9062"/>
            </w:tabs>
            <w:rPr>
              <w:rFonts w:asciiTheme="minorHAnsi" w:hAnsiTheme="minorHAnsi"/>
              <w:noProof/>
              <w:lang w:eastAsia="fr-FR"/>
            </w:rPr>
          </w:pPr>
          <w:hyperlink w:anchor="_Toc185433339" w:history="1">
            <w:r w:rsidRPr="007A12C4">
              <w:rPr>
                <w:rStyle w:val="Lienhypertexte"/>
                <w:noProof/>
              </w:rPr>
              <w:t>ARTICLE  16 - Admission.</w:t>
            </w:r>
            <w:r>
              <w:rPr>
                <w:noProof/>
                <w:webHidden/>
              </w:rPr>
              <w:tab/>
            </w:r>
            <w:r>
              <w:rPr>
                <w:noProof/>
                <w:webHidden/>
              </w:rPr>
              <w:fldChar w:fldCharType="begin"/>
            </w:r>
            <w:r>
              <w:rPr>
                <w:noProof/>
                <w:webHidden/>
              </w:rPr>
              <w:instrText xml:space="preserve"> PAGEREF _Toc185433339 \h </w:instrText>
            </w:r>
            <w:r>
              <w:rPr>
                <w:noProof/>
                <w:webHidden/>
              </w:rPr>
            </w:r>
            <w:r>
              <w:rPr>
                <w:noProof/>
                <w:webHidden/>
              </w:rPr>
              <w:fldChar w:fldCharType="separate"/>
            </w:r>
            <w:r>
              <w:rPr>
                <w:noProof/>
                <w:webHidden/>
              </w:rPr>
              <w:t>8</w:t>
            </w:r>
            <w:r>
              <w:rPr>
                <w:noProof/>
                <w:webHidden/>
              </w:rPr>
              <w:fldChar w:fldCharType="end"/>
            </w:r>
          </w:hyperlink>
        </w:p>
        <w:p w14:paraId="48ABFFBD" w14:textId="7C00CBD4" w:rsidR="006B0A04" w:rsidRDefault="006B0A04">
          <w:pPr>
            <w:pStyle w:val="TM3"/>
            <w:tabs>
              <w:tab w:val="right" w:leader="dot" w:pos="9062"/>
            </w:tabs>
            <w:rPr>
              <w:rFonts w:asciiTheme="minorHAnsi" w:hAnsiTheme="minorHAnsi"/>
              <w:noProof/>
              <w:lang w:eastAsia="fr-FR"/>
            </w:rPr>
          </w:pPr>
          <w:hyperlink w:anchor="_Toc185433340" w:history="1">
            <w:r w:rsidRPr="007A12C4">
              <w:rPr>
                <w:rStyle w:val="Lienhypertexte"/>
                <w:noProof/>
              </w:rPr>
              <w:t>16 - 1 Parrainage :</w:t>
            </w:r>
            <w:r>
              <w:rPr>
                <w:noProof/>
                <w:webHidden/>
              </w:rPr>
              <w:tab/>
            </w:r>
            <w:r>
              <w:rPr>
                <w:noProof/>
                <w:webHidden/>
              </w:rPr>
              <w:fldChar w:fldCharType="begin"/>
            </w:r>
            <w:r>
              <w:rPr>
                <w:noProof/>
                <w:webHidden/>
              </w:rPr>
              <w:instrText xml:space="preserve"> PAGEREF _Toc185433340 \h </w:instrText>
            </w:r>
            <w:r>
              <w:rPr>
                <w:noProof/>
                <w:webHidden/>
              </w:rPr>
            </w:r>
            <w:r>
              <w:rPr>
                <w:noProof/>
                <w:webHidden/>
              </w:rPr>
              <w:fldChar w:fldCharType="separate"/>
            </w:r>
            <w:r>
              <w:rPr>
                <w:noProof/>
                <w:webHidden/>
              </w:rPr>
              <w:t>8</w:t>
            </w:r>
            <w:r>
              <w:rPr>
                <w:noProof/>
                <w:webHidden/>
              </w:rPr>
              <w:fldChar w:fldCharType="end"/>
            </w:r>
          </w:hyperlink>
        </w:p>
        <w:p w14:paraId="097EDE7D" w14:textId="6B9A1FDC" w:rsidR="006B0A04" w:rsidRDefault="006B0A04">
          <w:pPr>
            <w:pStyle w:val="TM3"/>
            <w:tabs>
              <w:tab w:val="right" w:leader="dot" w:pos="9062"/>
            </w:tabs>
            <w:rPr>
              <w:rFonts w:asciiTheme="minorHAnsi" w:hAnsiTheme="minorHAnsi"/>
              <w:noProof/>
              <w:lang w:eastAsia="fr-FR"/>
            </w:rPr>
          </w:pPr>
          <w:hyperlink w:anchor="_Toc185433341" w:history="1">
            <w:r w:rsidRPr="007A12C4">
              <w:rPr>
                <w:rStyle w:val="Lienhypertexte"/>
                <w:noProof/>
              </w:rPr>
              <w:t>16-2 Procédure :</w:t>
            </w:r>
            <w:r>
              <w:rPr>
                <w:noProof/>
                <w:webHidden/>
              </w:rPr>
              <w:tab/>
            </w:r>
            <w:r>
              <w:rPr>
                <w:noProof/>
                <w:webHidden/>
              </w:rPr>
              <w:fldChar w:fldCharType="begin"/>
            </w:r>
            <w:r>
              <w:rPr>
                <w:noProof/>
                <w:webHidden/>
              </w:rPr>
              <w:instrText xml:space="preserve"> PAGEREF _Toc185433341 \h </w:instrText>
            </w:r>
            <w:r>
              <w:rPr>
                <w:noProof/>
                <w:webHidden/>
              </w:rPr>
            </w:r>
            <w:r>
              <w:rPr>
                <w:noProof/>
                <w:webHidden/>
              </w:rPr>
              <w:fldChar w:fldCharType="separate"/>
            </w:r>
            <w:r>
              <w:rPr>
                <w:noProof/>
                <w:webHidden/>
              </w:rPr>
              <w:t>8</w:t>
            </w:r>
            <w:r>
              <w:rPr>
                <w:noProof/>
                <w:webHidden/>
              </w:rPr>
              <w:fldChar w:fldCharType="end"/>
            </w:r>
          </w:hyperlink>
        </w:p>
        <w:p w14:paraId="632A194E" w14:textId="49CEC35C" w:rsidR="006B0A04" w:rsidRDefault="006B0A04">
          <w:pPr>
            <w:pStyle w:val="TM3"/>
            <w:tabs>
              <w:tab w:val="right" w:leader="dot" w:pos="9062"/>
            </w:tabs>
            <w:rPr>
              <w:rFonts w:asciiTheme="minorHAnsi" w:hAnsiTheme="minorHAnsi"/>
              <w:noProof/>
              <w:lang w:eastAsia="fr-FR"/>
            </w:rPr>
          </w:pPr>
          <w:hyperlink w:anchor="_Toc185433342" w:history="1">
            <w:r w:rsidRPr="007A12C4">
              <w:rPr>
                <w:rStyle w:val="Lienhypertexte"/>
                <w:noProof/>
              </w:rPr>
              <w:t>16-3 Admission, cérémonie de réception.</w:t>
            </w:r>
            <w:r>
              <w:rPr>
                <w:noProof/>
                <w:webHidden/>
              </w:rPr>
              <w:tab/>
            </w:r>
            <w:r>
              <w:rPr>
                <w:noProof/>
                <w:webHidden/>
              </w:rPr>
              <w:fldChar w:fldCharType="begin"/>
            </w:r>
            <w:r>
              <w:rPr>
                <w:noProof/>
                <w:webHidden/>
              </w:rPr>
              <w:instrText xml:space="preserve"> PAGEREF _Toc185433342 \h </w:instrText>
            </w:r>
            <w:r>
              <w:rPr>
                <w:noProof/>
                <w:webHidden/>
              </w:rPr>
            </w:r>
            <w:r>
              <w:rPr>
                <w:noProof/>
                <w:webHidden/>
              </w:rPr>
              <w:fldChar w:fldCharType="separate"/>
            </w:r>
            <w:r>
              <w:rPr>
                <w:noProof/>
                <w:webHidden/>
              </w:rPr>
              <w:t>9</w:t>
            </w:r>
            <w:r>
              <w:rPr>
                <w:noProof/>
                <w:webHidden/>
              </w:rPr>
              <w:fldChar w:fldCharType="end"/>
            </w:r>
          </w:hyperlink>
        </w:p>
        <w:p w14:paraId="6119B281" w14:textId="688F3C90" w:rsidR="006B0A04" w:rsidRDefault="006B0A04">
          <w:pPr>
            <w:pStyle w:val="TM3"/>
            <w:tabs>
              <w:tab w:val="right" w:leader="dot" w:pos="9062"/>
            </w:tabs>
            <w:rPr>
              <w:rFonts w:asciiTheme="minorHAnsi" w:hAnsiTheme="minorHAnsi"/>
              <w:noProof/>
              <w:lang w:eastAsia="fr-FR"/>
            </w:rPr>
          </w:pPr>
          <w:hyperlink w:anchor="_Toc185433343" w:history="1">
            <w:r w:rsidRPr="007A12C4">
              <w:rPr>
                <w:rStyle w:val="Lienhypertexte"/>
                <w:noProof/>
              </w:rPr>
              <w:t>16-4 Admission après transfert.</w:t>
            </w:r>
            <w:r>
              <w:rPr>
                <w:noProof/>
                <w:webHidden/>
              </w:rPr>
              <w:tab/>
            </w:r>
            <w:r>
              <w:rPr>
                <w:noProof/>
                <w:webHidden/>
              </w:rPr>
              <w:fldChar w:fldCharType="begin"/>
            </w:r>
            <w:r>
              <w:rPr>
                <w:noProof/>
                <w:webHidden/>
              </w:rPr>
              <w:instrText xml:space="preserve"> PAGEREF _Toc185433343 \h </w:instrText>
            </w:r>
            <w:r>
              <w:rPr>
                <w:noProof/>
                <w:webHidden/>
              </w:rPr>
            </w:r>
            <w:r>
              <w:rPr>
                <w:noProof/>
                <w:webHidden/>
              </w:rPr>
              <w:fldChar w:fldCharType="separate"/>
            </w:r>
            <w:r>
              <w:rPr>
                <w:noProof/>
                <w:webHidden/>
              </w:rPr>
              <w:t>9</w:t>
            </w:r>
            <w:r>
              <w:rPr>
                <w:noProof/>
                <w:webHidden/>
              </w:rPr>
              <w:fldChar w:fldCharType="end"/>
            </w:r>
          </w:hyperlink>
        </w:p>
        <w:p w14:paraId="31E1F1A8" w14:textId="26B808DC" w:rsidR="006B0A04" w:rsidRDefault="006B0A04">
          <w:pPr>
            <w:pStyle w:val="TM3"/>
            <w:tabs>
              <w:tab w:val="right" w:leader="dot" w:pos="9062"/>
            </w:tabs>
            <w:rPr>
              <w:rFonts w:asciiTheme="minorHAnsi" w:hAnsiTheme="minorHAnsi"/>
              <w:noProof/>
              <w:lang w:eastAsia="fr-FR"/>
            </w:rPr>
          </w:pPr>
          <w:hyperlink w:anchor="_Toc185433344" w:history="1">
            <w:r w:rsidRPr="007A12C4">
              <w:rPr>
                <w:rStyle w:val="Lienhypertexte"/>
                <w:noProof/>
              </w:rPr>
              <w:t>16-5 Admission d’un membre Associé</w:t>
            </w:r>
            <w:r>
              <w:rPr>
                <w:noProof/>
                <w:webHidden/>
              </w:rPr>
              <w:tab/>
            </w:r>
            <w:r>
              <w:rPr>
                <w:noProof/>
                <w:webHidden/>
              </w:rPr>
              <w:fldChar w:fldCharType="begin"/>
            </w:r>
            <w:r>
              <w:rPr>
                <w:noProof/>
                <w:webHidden/>
              </w:rPr>
              <w:instrText xml:space="preserve"> PAGEREF _Toc185433344 \h </w:instrText>
            </w:r>
            <w:r>
              <w:rPr>
                <w:noProof/>
                <w:webHidden/>
              </w:rPr>
            </w:r>
            <w:r>
              <w:rPr>
                <w:noProof/>
                <w:webHidden/>
              </w:rPr>
              <w:fldChar w:fldCharType="separate"/>
            </w:r>
            <w:r>
              <w:rPr>
                <w:noProof/>
                <w:webHidden/>
              </w:rPr>
              <w:t>10</w:t>
            </w:r>
            <w:r>
              <w:rPr>
                <w:noProof/>
                <w:webHidden/>
              </w:rPr>
              <w:fldChar w:fldCharType="end"/>
            </w:r>
          </w:hyperlink>
        </w:p>
        <w:p w14:paraId="440077FF" w14:textId="7B8E11DA" w:rsidR="006B0A04" w:rsidRDefault="006B0A04">
          <w:pPr>
            <w:pStyle w:val="TM3"/>
            <w:tabs>
              <w:tab w:val="right" w:leader="dot" w:pos="9062"/>
            </w:tabs>
            <w:rPr>
              <w:rFonts w:asciiTheme="minorHAnsi" w:hAnsiTheme="minorHAnsi"/>
              <w:noProof/>
              <w:lang w:eastAsia="fr-FR"/>
            </w:rPr>
          </w:pPr>
          <w:hyperlink w:anchor="_Toc185433345" w:history="1">
            <w:r w:rsidRPr="007A12C4">
              <w:rPr>
                <w:rStyle w:val="Lienhypertexte"/>
                <w:noProof/>
              </w:rPr>
              <w:t>16-6 Confidentialité et Mémoire</w:t>
            </w:r>
            <w:r>
              <w:rPr>
                <w:noProof/>
                <w:webHidden/>
              </w:rPr>
              <w:tab/>
            </w:r>
            <w:r>
              <w:rPr>
                <w:noProof/>
                <w:webHidden/>
              </w:rPr>
              <w:fldChar w:fldCharType="begin"/>
            </w:r>
            <w:r>
              <w:rPr>
                <w:noProof/>
                <w:webHidden/>
              </w:rPr>
              <w:instrText xml:space="preserve"> PAGEREF _Toc185433345 \h </w:instrText>
            </w:r>
            <w:r>
              <w:rPr>
                <w:noProof/>
                <w:webHidden/>
              </w:rPr>
            </w:r>
            <w:r>
              <w:rPr>
                <w:noProof/>
                <w:webHidden/>
              </w:rPr>
              <w:fldChar w:fldCharType="separate"/>
            </w:r>
            <w:r>
              <w:rPr>
                <w:noProof/>
                <w:webHidden/>
              </w:rPr>
              <w:t>10</w:t>
            </w:r>
            <w:r>
              <w:rPr>
                <w:noProof/>
                <w:webHidden/>
              </w:rPr>
              <w:fldChar w:fldCharType="end"/>
            </w:r>
          </w:hyperlink>
        </w:p>
        <w:p w14:paraId="610853CB" w14:textId="048B848A" w:rsidR="006B0A04" w:rsidRDefault="006B0A04">
          <w:pPr>
            <w:pStyle w:val="TM2"/>
            <w:tabs>
              <w:tab w:val="right" w:leader="dot" w:pos="9062"/>
            </w:tabs>
            <w:rPr>
              <w:rFonts w:asciiTheme="minorHAnsi" w:hAnsiTheme="minorHAnsi"/>
              <w:noProof/>
              <w:lang w:eastAsia="fr-FR"/>
            </w:rPr>
          </w:pPr>
          <w:hyperlink w:anchor="_Toc185433346" w:history="1">
            <w:r w:rsidRPr="007A12C4">
              <w:rPr>
                <w:rStyle w:val="Lienhypertexte"/>
                <w:noProof/>
              </w:rPr>
              <w:t>ARTICLE 17 - Démission</w:t>
            </w:r>
            <w:r>
              <w:rPr>
                <w:noProof/>
                <w:webHidden/>
              </w:rPr>
              <w:tab/>
            </w:r>
            <w:r>
              <w:rPr>
                <w:noProof/>
                <w:webHidden/>
              </w:rPr>
              <w:fldChar w:fldCharType="begin"/>
            </w:r>
            <w:r>
              <w:rPr>
                <w:noProof/>
                <w:webHidden/>
              </w:rPr>
              <w:instrText xml:space="preserve"> PAGEREF _Toc185433346 \h </w:instrText>
            </w:r>
            <w:r>
              <w:rPr>
                <w:noProof/>
                <w:webHidden/>
              </w:rPr>
            </w:r>
            <w:r>
              <w:rPr>
                <w:noProof/>
                <w:webHidden/>
              </w:rPr>
              <w:fldChar w:fldCharType="separate"/>
            </w:r>
            <w:r>
              <w:rPr>
                <w:noProof/>
                <w:webHidden/>
              </w:rPr>
              <w:t>10</w:t>
            </w:r>
            <w:r>
              <w:rPr>
                <w:noProof/>
                <w:webHidden/>
              </w:rPr>
              <w:fldChar w:fldCharType="end"/>
            </w:r>
          </w:hyperlink>
        </w:p>
        <w:p w14:paraId="17836AA4" w14:textId="1F45DBA9" w:rsidR="006B0A04" w:rsidRDefault="006B0A04">
          <w:pPr>
            <w:pStyle w:val="TM2"/>
            <w:tabs>
              <w:tab w:val="right" w:leader="dot" w:pos="9062"/>
            </w:tabs>
            <w:rPr>
              <w:rFonts w:asciiTheme="minorHAnsi" w:hAnsiTheme="minorHAnsi"/>
              <w:noProof/>
              <w:lang w:eastAsia="fr-FR"/>
            </w:rPr>
          </w:pPr>
          <w:hyperlink w:anchor="_Toc185433347" w:history="1">
            <w:r w:rsidRPr="007A12C4">
              <w:rPr>
                <w:rStyle w:val="Lienhypertexte"/>
                <w:noProof/>
              </w:rPr>
              <w:t>ARTICLE 18 - Réintégration</w:t>
            </w:r>
            <w:r>
              <w:rPr>
                <w:noProof/>
                <w:webHidden/>
              </w:rPr>
              <w:tab/>
            </w:r>
            <w:r>
              <w:rPr>
                <w:noProof/>
                <w:webHidden/>
              </w:rPr>
              <w:fldChar w:fldCharType="begin"/>
            </w:r>
            <w:r>
              <w:rPr>
                <w:noProof/>
                <w:webHidden/>
              </w:rPr>
              <w:instrText xml:space="preserve"> PAGEREF _Toc185433347 \h </w:instrText>
            </w:r>
            <w:r>
              <w:rPr>
                <w:noProof/>
                <w:webHidden/>
              </w:rPr>
            </w:r>
            <w:r>
              <w:rPr>
                <w:noProof/>
                <w:webHidden/>
              </w:rPr>
              <w:fldChar w:fldCharType="separate"/>
            </w:r>
            <w:r>
              <w:rPr>
                <w:noProof/>
                <w:webHidden/>
              </w:rPr>
              <w:t>10</w:t>
            </w:r>
            <w:r>
              <w:rPr>
                <w:noProof/>
                <w:webHidden/>
              </w:rPr>
              <w:fldChar w:fldCharType="end"/>
            </w:r>
          </w:hyperlink>
        </w:p>
        <w:p w14:paraId="279ECB87" w14:textId="58A34AD2" w:rsidR="006B0A04" w:rsidRDefault="006B0A04">
          <w:pPr>
            <w:pStyle w:val="TM2"/>
            <w:tabs>
              <w:tab w:val="right" w:leader="dot" w:pos="9062"/>
            </w:tabs>
            <w:rPr>
              <w:rFonts w:asciiTheme="minorHAnsi" w:hAnsiTheme="minorHAnsi"/>
              <w:noProof/>
              <w:lang w:eastAsia="fr-FR"/>
            </w:rPr>
          </w:pPr>
          <w:hyperlink w:anchor="_Toc185433348" w:history="1">
            <w:r w:rsidRPr="007A12C4">
              <w:rPr>
                <w:rStyle w:val="Lienhypertexte"/>
                <w:noProof/>
              </w:rPr>
              <w:t>ARTICLE 19 - Radiation</w:t>
            </w:r>
            <w:r>
              <w:rPr>
                <w:noProof/>
                <w:webHidden/>
              </w:rPr>
              <w:tab/>
            </w:r>
            <w:r>
              <w:rPr>
                <w:noProof/>
                <w:webHidden/>
              </w:rPr>
              <w:fldChar w:fldCharType="begin"/>
            </w:r>
            <w:r>
              <w:rPr>
                <w:noProof/>
                <w:webHidden/>
              </w:rPr>
              <w:instrText xml:space="preserve"> PAGEREF _Toc185433348 \h </w:instrText>
            </w:r>
            <w:r>
              <w:rPr>
                <w:noProof/>
                <w:webHidden/>
              </w:rPr>
            </w:r>
            <w:r>
              <w:rPr>
                <w:noProof/>
                <w:webHidden/>
              </w:rPr>
              <w:fldChar w:fldCharType="separate"/>
            </w:r>
            <w:r>
              <w:rPr>
                <w:noProof/>
                <w:webHidden/>
              </w:rPr>
              <w:t>10</w:t>
            </w:r>
            <w:r>
              <w:rPr>
                <w:noProof/>
                <w:webHidden/>
              </w:rPr>
              <w:fldChar w:fldCharType="end"/>
            </w:r>
          </w:hyperlink>
        </w:p>
        <w:p w14:paraId="11F2CB7E" w14:textId="77CFD3AB" w:rsidR="006B0A04" w:rsidRDefault="006B0A04">
          <w:pPr>
            <w:pStyle w:val="TM2"/>
            <w:tabs>
              <w:tab w:val="right" w:leader="dot" w:pos="9062"/>
            </w:tabs>
            <w:rPr>
              <w:rFonts w:asciiTheme="minorHAnsi" w:hAnsiTheme="minorHAnsi"/>
              <w:noProof/>
              <w:lang w:eastAsia="fr-FR"/>
            </w:rPr>
          </w:pPr>
          <w:hyperlink w:anchor="_Toc185433349" w:history="1">
            <w:r w:rsidRPr="007A12C4">
              <w:rPr>
                <w:rStyle w:val="Lienhypertexte"/>
                <w:noProof/>
              </w:rPr>
              <w:t>ARTICLE 20 - Exclusion</w:t>
            </w:r>
            <w:r>
              <w:rPr>
                <w:noProof/>
                <w:webHidden/>
              </w:rPr>
              <w:tab/>
            </w:r>
            <w:r>
              <w:rPr>
                <w:noProof/>
                <w:webHidden/>
              </w:rPr>
              <w:fldChar w:fldCharType="begin"/>
            </w:r>
            <w:r>
              <w:rPr>
                <w:noProof/>
                <w:webHidden/>
              </w:rPr>
              <w:instrText xml:space="preserve"> PAGEREF _Toc185433349 \h </w:instrText>
            </w:r>
            <w:r>
              <w:rPr>
                <w:noProof/>
                <w:webHidden/>
              </w:rPr>
            </w:r>
            <w:r>
              <w:rPr>
                <w:noProof/>
                <w:webHidden/>
              </w:rPr>
              <w:fldChar w:fldCharType="separate"/>
            </w:r>
            <w:r>
              <w:rPr>
                <w:noProof/>
                <w:webHidden/>
              </w:rPr>
              <w:t>11</w:t>
            </w:r>
            <w:r>
              <w:rPr>
                <w:noProof/>
                <w:webHidden/>
              </w:rPr>
              <w:fldChar w:fldCharType="end"/>
            </w:r>
          </w:hyperlink>
        </w:p>
        <w:p w14:paraId="2A756542" w14:textId="6E1E7279" w:rsidR="006B0A04" w:rsidRDefault="006B0A04">
          <w:pPr>
            <w:pStyle w:val="TM2"/>
            <w:tabs>
              <w:tab w:val="right" w:leader="dot" w:pos="9062"/>
            </w:tabs>
            <w:rPr>
              <w:rFonts w:asciiTheme="minorHAnsi" w:hAnsiTheme="minorHAnsi"/>
              <w:noProof/>
              <w:lang w:eastAsia="fr-FR"/>
            </w:rPr>
          </w:pPr>
          <w:hyperlink w:anchor="_Toc185433350" w:history="1">
            <w:r w:rsidRPr="007A12C4">
              <w:rPr>
                <w:rStyle w:val="Lienhypertexte"/>
                <w:noProof/>
              </w:rPr>
              <w:t>ARTICLE 21 - Transfert dans un autre Club</w:t>
            </w:r>
            <w:r>
              <w:rPr>
                <w:noProof/>
                <w:webHidden/>
              </w:rPr>
              <w:tab/>
            </w:r>
            <w:r>
              <w:rPr>
                <w:noProof/>
                <w:webHidden/>
              </w:rPr>
              <w:fldChar w:fldCharType="begin"/>
            </w:r>
            <w:r>
              <w:rPr>
                <w:noProof/>
                <w:webHidden/>
              </w:rPr>
              <w:instrText xml:space="preserve"> PAGEREF _Toc185433350 \h </w:instrText>
            </w:r>
            <w:r>
              <w:rPr>
                <w:noProof/>
                <w:webHidden/>
              </w:rPr>
            </w:r>
            <w:r>
              <w:rPr>
                <w:noProof/>
                <w:webHidden/>
              </w:rPr>
              <w:fldChar w:fldCharType="separate"/>
            </w:r>
            <w:r>
              <w:rPr>
                <w:noProof/>
                <w:webHidden/>
              </w:rPr>
              <w:t>11</w:t>
            </w:r>
            <w:r>
              <w:rPr>
                <w:noProof/>
                <w:webHidden/>
              </w:rPr>
              <w:fldChar w:fldCharType="end"/>
            </w:r>
          </w:hyperlink>
        </w:p>
        <w:p w14:paraId="74BA6F90" w14:textId="3E306ADE" w:rsidR="006B0A04" w:rsidRDefault="006B0A04">
          <w:pPr>
            <w:pStyle w:val="TM1"/>
            <w:tabs>
              <w:tab w:val="right" w:leader="dot" w:pos="9062"/>
            </w:tabs>
            <w:rPr>
              <w:rFonts w:asciiTheme="minorHAnsi" w:hAnsiTheme="minorHAnsi"/>
              <w:noProof/>
              <w:lang w:eastAsia="fr-FR"/>
            </w:rPr>
          </w:pPr>
          <w:hyperlink w:anchor="_Toc185433351" w:history="1">
            <w:r w:rsidRPr="007A12C4">
              <w:rPr>
                <w:rStyle w:val="Lienhypertexte"/>
                <w:noProof/>
              </w:rPr>
              <w:t>TITRE VI - REUNIONS- MANIFESTATIONS</w:t>
            </w:r>
            <w:r>
              <w:rPr>
                <w:noProof/>
                <w:webHidden/>
              </w:rPr>
              <w:tab/>
            </w:r>
            <w:r>
              <w:rPr>
                <w:noProof/>
                <w:webHidden/>
              </w:rPr>
              <w:fldChar w:fldCharType="begin"/>
            </w:r>
            <w:r>
              <w:rPr>
                <w:noProof/>
                <w:webHidden/>
              </w:rPr>
              <w:instrText xml:space="preserve"> PAGEREF _Toc185433351 \h </w:instrText>
            </w:r>
            <w:r>
              <w:rPr>
                <w:noProof/>
                <w:webHidden/>
              </w:rPr>
            </w:r>
            <w:r>
              <w:rPr>
                <w:noProof/>
                <w:webHidden/>
              </w:rPr>
              <w:fldChar w:fldCharType="separate"/>
            </w:r>
            <w:r>
              <w:rPr>
                <w:noProof/>
                <w:webHidden/>
              </w:rPr>
              <w:t>11</w:t>
            </w:r>
            <w:r>
              <w:rPr>
                <w:noProof/>
                <w:webHidden/>
              </w:rPr>
              <w:fldChar w:fldCharType="end"/>
            </w:r>
          </w:hyperlink>
        </w:p>
        <w:p w14:paraId="2F56D84E" w14:textId="6D00A87F" w:rsidR="006B0A04" w:rsidRDefault="006B0A04">
          <w:pPr>
            <w:pStyle w:val="TM2"/>
            <w:tabs>
              <w:tab w:val="right" w:leader="dot" w:pos="9062"/>
            </w:tabs>
            <w:rPr>
              <w:rFonts w:asciiTheme="minorHAnsi" w:hAnsiTheme="minorHAnsi"/>
              <w:noProof/>
              <w:lang w:eastAsia="fr-FR"/>
            </w:rPr>
          </w:pPr>
          <w:hyperlink w:anchor="_Toc185433352" w:history="1">
            <w:r w:rsidRPr="007A12C4">
              <w:rPr>
                <w:rStyle w:val="Lienhypertexte"/>
                <w:noProof/>
              </w:rPr>
              <w:t>ARTICLE 22 - Nouveaux membres</w:t>
            </w:r>
            <w:r>
              <w:rPr>
                <w:noProof/>
                <w:webHidden/>
              </w:rPr>
              <w:tab/>
            </w:r>
            <w:r>
              <w:rPr>
                <w:noProof/>
                <w:webHidden/>
              </w:rPr>
              <w:fldChar w:fldCharType="begin"/>
            </w:r>
            <w:r>
              <w:rPr>
                <w:noProof/>
                <w:webHidden/>
              </w:rPr>
              <w:instrText xml:space="preserve"> PAGEREF _Toc185433352 \h </w:instrText>
            </w:r>
            <w:r>
              <w:rPr>
                <w:noProof/>
                <w:webHidden/>
              </w:rPr>
            </w:r>
            <w:r>
              <w:rPr>
                <w:noProof/>
                <w:webHidden/>
              </w:rPr>
              <w:fldChar w:fldCharType="separate"/>
            </w:r>
            <w:r>
              <w:rPr>
                <w:noProof/>
                <w:webHidden/>
              </w:rPr>
              <w:t>11</w:t>
            </w:r>
            <w:r>
              <w:rPr>
                <w:noProof/>
                <w:webHidden/>
              </w:rPr>
              <w:fldChar w:fldCharType="end"/>
            </w:r>
          </w:hyperlink>
        </w:p>
        <w:p w14:paraId="31B4FEE1" w14:textId="6BF27F8B" w:rsidR="006B0A04" w:rsidRDefault="006B0A04">
          <w:pPr>
            <w:pStyle w:val="TM2"/>
            <w:tabs>
              <w:tab w:val="right" w:leader="dot" w:pos="9062"/>
            </w:tabs>
            <w:rPr>
              <w:rFonts w:asciiTheme="minorHAnsi" w:hAnsiTheme="minorHAnsi"/>
              <w:noProof/>
              <w:lang w:eastAsia="fr-FR"/>
            </w:rPr>
          </w:pPr>
          <w:hyperlink w:anchor="_Toc185433353" w:history="1">
            <w:r w:rsidRPr="007A12C4">
              <w:rPr>
                <w:rStyle w:val="Lienhypertexte"/>
                <w:noProof/>
              </w:rPr>
              <w:t>ARTICLE 23 - Comité Consultatif du Gouverneur de District (CCGD), Convention Nationale et Congrès de District</w:t>
            </w:r>
            <w:r>
              <w:rPr>
                <w:noProof/>
                <w:webHidden/>
              </w:rPr>
              <w:tab/>
            </w:r>
            <w:r>
              <w:rPr>
                <w:noProof/>
                <w:webHidden/>
              </w:rPr>
              <w:fldChar w:fldCharType="begin"/>
            </w:r>
            <w:r>
              <w:rPr>
                <w:noProof/>
                <w:webHidden/>
              </w:rPr>
              <w:instrText xml:space="preserve"> PAGEREF _Toc185433353 \h </w:instrText>
            </w:r>
            <w:r>
              <w:rPr>
                <w:noProof/>
                <w:webHidden/>
              </w:rPr>
            </w:r>
            <w:r>
              <w:rPr>
                <w:noProof/>
                <w:webHidden/>
              </w:rPr>
              <w:fldChar w:fldCharType="separate"/>
            </w:r>
            <w:r>
              <w:rPr>
                <w:noProof/>
                <w:webHidden/>
              </w:rPr>
              <w:t>12</w:t>
            </w:r>
            <w:r>
              <w:rPr>
                <w:noProof/>
                <w:webHidden/>
              </w:rPr>
              <w:fldChar w:fldCharType="end"/>
            </w:r>
          </w:hyperlink>
        </w:p>
        <w:p w14:paraId="07A2CFB7" w14:textId="7B12340B" w:rsidR="006B0A04" w:rsidRDefault="006B0A04">
          <w:pPr>
            <w:pStyle w:val="TM2"/>
            <w:tabs>
              <w:tab w:val="right" w:leader="dot" w:pos="9062"/>
            </w:tabs>
            <w:rPr>
              <w:rFonts w:asciiTheme="minorHAnsi" w:hAnsiTheme="minorHAnsi"/>
              <w:noProof/>
              <w:lang w:eastAsia="fr-FR"/>
            </w:rPr>
          </w:pPr>
          <w:hyperlink w:anchor="_Toc185433354" w:history="1">
            <w:r w:rsidRPr="007A12C4">
              <w:rPr>
                <w:rStyle w:val="Lienhypertexte"/>
                <w:noProof/>
              </w:rPr>
              <w:t>ARTICLE 24 - Convention Internationale</w:t>
            </w:r>
            <w:r>
              <w:rPr>
                <w:noProof/>
                <w:webHidden/>
              </w:rPr>
              <w:tab/>
            </w:r>
            <w:r>
              <w:rPr>
                <w:noProof/>
                <w:webHidden/>
              </w:rPr>
              <w:fldChar w:fldCharType="begin"/>
            </w:r>
            <w:r>
              <w:rPr>
                <w:noProof/>
                <w:webHidden/>
              </w:rPr>
              <w:instrText xml:space="preserve"> PAGEREF _Toc185433354 \h </w:instrText>
            </w:r>
            <w:r>
              <w:rPr>
                <w:noProof/>
                <w:webHidden/>
              </w:rPr>
            </w:r>
            <w:r>
              <w:rPr>
                <w:noProof/>
                <w:webHidden/>
              </w:rPr>
              <w:fldChar w:fldCharType="separate"/>
            </w:r>
            <w:r>
              <w:rPr>
                <w:noProof/>
                <w:webHidden/>
              </w:rPr>
              <w:t>12</w:t>
            </w:r>
            <w:r>
              <w:rPr>
                <w:noProof/>
                <w:webHidden/>
              </w:rPr>
              <w:fldChar w:fldCharType="end"/>
            </w:r>
          </w:hyperlink>
        </w:p>
        <w:p w14:paraId="0C074805" w14:textId="5F5787BA" w:rsidR="006B0A04" w:rsidRDefault="006B0A04">
          <w:pPr>
            <w:pStyle w:val="TM2"/>
            <w:tabs>
              <w:tab w:val="right" w:leader="dot" w:pos="9062"/>
            </w:tabs>
            <w:rPr>
              <w:rFonts w:asciiTheme="minorHAnsi" w:hAnsiTheme="minorHAnsi"/>
              <w:noProof/>
              <w:lang w:eastAsia="fr-FR"/>
            </w:rPr>
          </w:pPr>
          <w:hyperlink w:anchor="_Toc185433355" w:history="1">
            <w:r w:rsidRPr="007A12C4">
              <w:rPr>
                <w:rStyle w:val="Lienhypertexte"/>
                <w:noProof/>
              </w:rPr>
              <w:t>ARTICLE 25 - Autres Manifestations</w:t>
            </w:r>
            <w:r>
              <w:rPr>
                <w:noProof/>
                <w:webHidden/>
              </w:rPr>
              <w:tab/>
            </w:r>
            <w:r>
              <w:rPr>
                <w:noProof/>
                <w:webHidden/>
              </w:rPr>
              <w:fldChar w:fldCharType="begin"/>
            </w:r>
            <w:r>
              <w:rPr>
                <w:noProof/>
                <w:webHidden/>
              </w:rPr>
              <w:instrText xml:space="preserve"> PAGEREF _Toc185433355 \h </w:instrText>
            </w:r>
            <w:r>
              <w:rPr>
                <w:noProof/>
                <w:webHidden/>
              </w:rPr>
            </w:r>
            <w:r>
              <w:rPr>
                <w:noProof/>
                <w:webHidden/>
              </w:rPr>
              <w:fldChar w:fldCharType="separate"/>
            </w:r>
            <w:r>
              <w:rPr>
                <w:noProof/>
                <w:webHidden/>
              </w:rPr>
              <w:t>12</w:t>
            </w:r>
            <w:r>
              <w:rPr>
                <w:noProof/>
                <w:webHidden/>
              </w:rPr>
              <w:fldChar w:fldCharType="end"/>
            </w:r>
          </w:hyperlink>
        </w:p>
        <w:p w14:paraId="0E62A590" w14:textId="1067D438" w:rsidR="006B0A04" w:rsidRDefault="006B0A04">
          <w:pPr>
            <w:pStyle w:val="TM1"/>
            <w:tabs>
              <w:tab w:val="right" w:leader="dot" w:pos="9062"/>
            </w:tabs>
            <w:rPr>
              <w:rFonts w:asciiTheme="minorHAnsi" w:hAnsiTheme="minorHAnsi"/>
              <w:noProof/>
              <w:lang w:eastAsia="fr-FR"/>
            </w:rPr>
          </w:pPr>
          <w:hyperlink w:anchor="_Toc185433356" w:history="1">
            <w:r w:rsidRPr="007A12C4">
              <w:rPr>
                <w:rStyle w:val="Lienhypertexte"/>
                <w:noProof/>
              </w:rPr>
              <w:t>TITRE VII - FONCTIONNEMENT</w:t>
            </w:r>
            <w:r>
              <w:rPr>
                <w:noProof/>
                <w:webHidden/>
              </w:rPr>
              <w:tab/>
            </w:r>
            <w:r>
              <w:rPr>
                <w:noProof/>
                <w:webHidden/>
              </w:rPr>
              <w:fldChar w:fldCharType="begin"/>
            </w:r>
            <w:r>
              <w:rPr>
                <w:noProof/>
                <w:webHidden/>
              </w:rPr>
              <w:instrText xml:space="preserve"> PAGEREF _Toc185433356 \h </w:instrText>
            </w:r>
            <w:r>
              <w:rPr>
                <w:noProof/>
                <w:webHidden/>
              </w:rPr>
            </w:r>
            <w:r>
              <w:rPr>
                <w:noProof/>
                <w:webHidden/>
              </w:rPr>
              <w:fldChar w:fldCharType="separate"/>
            </w:r>
            <w:r>
              <w:rPr>
                <w:noProof/>
                <w:webHidden/>
              </w:rPr>
              <w:t>12</w:t>
            </w:r>
            <w:r>
              <w:rPr>
                <w:noProof/>
                <w:webHidden/>
              </w:rPr>
              <w:fldChar w:fldCharType="end"/>
            </w:r>
          </w:hyperlink>
        </w:p>
        <w:p w14:paraId="79762C32" w14:textId="1AC09937" w:rsidR="006B0A04" w:rsidRDefault="006B0A04">
          <w:pPr>
            <w:pStyle w:val="TM2"/>
            <w:tabs>
              <w:tab w:val="right" w:leader="dot" w:pos="9062"/>
            </w:tabs>
            <w:rPr>
              <w:rFonts w:asciiTheme="minorHAnsi" w:hAnsiTheme="minorHAnsi"/>
              <w:noProof/>
              <w:lang w:eastAsia="fr-FR"/>
            </w:rPr>
          </w:pPr>
          <w:hyperlink w:anchor="_Toc185433357" w:history="1">
            <w:r w:rsidRPr="007A12C4">
              <w:rPr>
                <w:rStyle w:val="Lienhypertexte"/>
                <w:noProof/>
              </w:rPr>
              <w:t>ARTICLE 26 - Conseil d'Administration</w:t>
            </w:r>
            <w:r>
              <w:rPr>
                <w:noProof/>
                <w:webHidden/>
              </w:rPr>
              <w:tab/>
            </w:r>
            <w:r>
              <w:rPr>
                <w:noProof/>
                <w:webHidden/>
              </w:rPr>
              <w:fldChar w:fldCharType="begin"/>
            </w:r>
            <w:r>
              <w:rPr>
                <w:noProof/>
                <w:webHidden/>
              </w:rPr>
              <w:instrText xml:space="preserve"> PAGEREF _Toc185433357 \h </w:instrText>
            </w:r>
            <w:r>
              <w:rPr>
                <w:noProof/>
                <w:webHidden/>
              </w:rPr>
            </w:r>
            <w:r>
              <w:rPr>
                <w:noProof/>
                <w:webHidden/>
              </w:rPr>
              <w:fldChar w:fldCharType="separate"/>
            </w:r>
            <w:r>
              <w:rPr>
                <w:noProof/>
                <w:webHidden/>
              </w:rPr>
              <w:t>12</w:t>
            </w:r>
            <w:r>
              <w:rPr>
                <w:noProof/>
                <w:webHidden/>
              </w:rPr>
              <w:fldChar w:fldCharType="end"/>
            </w:r>
          </w:hyperlink>
        </w:p>
        <w:p w14:paraId="458A84C8" w14:textId="1818EA66" w:rsidR="006B0A04" w:rsidRDefault="006B0A04">
          <w:pPr>
            <w:pStyle w:val="TM3"/>
            <w:tabs>
              <w:tab w:val="right" w:leader="dot" w:pos="9062"/>
            </w:tabs>
            <w:rPr>
              <w:rFonts w:asciiTheme="minorHAnsi" w:hAnsiTheme="minorHAnsi"/>
              <w:noProof/>
              <w:lang w:eastAsia="fr-FR"/>
            </w:rPr>
          </w:pPr>
          <w:hyperlink w:anchor="_Toc185433358" w:history="1">
            <w:r w:rsidRPr="007A12C4">
              <w:rPr>
                <w:rStyle w:val="Lienhypertexte"/>
                <w:noProof/>
              </w:rPr>
              <w:t>26 - 1 Obligations et prérogatives</w:t>
            </w:r>
            <w:r>
              <w:rPr>
                <w:noProof/>
                <w:webHidden/>
              </w:rPr>
              <w:tab/>
            </w:r>
            <w:r>
              <w:rPr>
                <w:noProof/>
                <w:webHidden/>
              </w:rPr>
              <w:fldChar w:fldCharType="begin"/>
            </w:r>
            <w:r>
              <w:rPr>
                <w:noProof/>
                <w:webHidden/>
              </w:rPr>
              <w:instrText xml:space="preserve"> PAGEREF _Toc185433358 \h </w:instrText>
            </w:r>
            <w:r>
              <w:rPr>
                <w:noProof/>
                <w:webHidden/>
              </w:rPr>
            </w:r>
            <w:r>
              <w:rPr>
                <w:noProof/>
                <w:webHidden/>
              </w:rPr>
              <w:fldChar w:fldCharType="separate"/>
            </w:r>
            <w:r>
              <w:rPr>
                <w:noProof/>
                <w:webHidden/>
              </w:rPr>
              <w:t>12</w:t>
            </w:r>
            <w:r>
              <w:rPr>
                <w:noProof/>
                <w:webHidden/>
              </w:rPr>
              <w:fldChar w:fldCharType="end"/>
            </w:r>
          </w:hyperlink>
        </w:p>
        <w:p w14:paraId="6E14C7FE" w14:textId="1D0BDAFF" w:rsidR="006B0A04" w:rsidRDefault="006B0A04">
          <w:pPr>
            <w:pStyle w:val="TM3"/>
            <w:tabs>
              <w:tab w:val="right" w:leader="dot" w:pos="9062"/>
            </w:tabs>
            <w:rPr>
              <w:rFonts w:asciiTheme="minorHAnsi" w:hAnsiTheme="minorHAnsi"/>
              <w:noProof/>
              <w:lang w:eastAsia="fr-FR"/>
            </w:rPr>
          </w:pPr>
          <w:hyperlink w:anchor="_Toc185433359" w:history="1">
            <w:r w:rsidRPr="007A12C4">
              <w:rPr>
                <w:rStyle w:val="Lienhypertexte"/>
                <w:noProof/>
              </w:rPr>
              <w:t>26 - 2 Le Bureau</w:t>
            </w:r>
            <w:r>
              <w:rPr>
                <w:noProof/>
                <w:webHidden/>
              </w:rPr>
              <w:tab/>
            </w:r>
            <w:r>
              <w:rPr>
                <w:noProof/>
                <w:webHidden/>
              </w:rPr>
              <w:fldChar w:fldCharType="begin"/>
            </w:r>
            <w:r>
              <w:rPr>
                <w:noProof/>
                <w:webHidden/>
              </w:rPr>
              <w:instrText xml:space="preserve"> PAGEREF _Toc185433359 \h </w:instrText>
            </w:r>
            <w:r>
              <w:rPr>
                <w:noProof/>
                <w:webHidden/>
              </w:rPr>
            </w:r>
            <w:r>
              <w:rPr>
                <w:noProof/>
                <w:webHidden/>
              </w:rPr>
              <w:fldChar w:fldCharType="separate"/>
            </w:r>
            <w:r>
              <w:rPr>
                <w:noProof/>
                <w:webHidden/>
              </w:rPr>
              <w:t>13</w:t>
            </w:r>
            <w:r>
              <w:rPr>
                <w:noProof/>
                <w:webHidden/>
              </w:rPr>
              <w:fldChar w:fldCharType="end"/>
            </w:r>
          </w:hyperlink>
        </w:p>
        <w:p w14:paraId="2E494539" w14:textId="6DDAF523" w:rsidR="006B0A04" w:rsidRDefault="006B0A04">
          <w:pPr>
            <w:pStyle w:val="TM3"/>
            <w:tabs>
              <w:tab w:val="right" w:leader="dot" w:pos="9062"/>
            </w:tabs>
            <w:rPr>
              <w:rFonts w:asciiTheme="minorHAnsi" w:hAnsiTheme="minorHAnsi"/>
              <w:noProof/>
              <w:lang w:eastAsia="fr-FR"/>
            </w:rPr>
          </w:pPr>
          <w:hyperlink w:anchor="_Toc185433360" w:history="1">
            <w:r w:rsidRPr="007A12C4">
              <w:rPr>
                <w:rStyle w:val="Lienhypertexte"/>
                <w:noProof/>
              </w:rPr>
              <w:t>26 - 3 Éligibilité</w:t>
            </w:r>
            <w:r>
              <w:rPr>
                <w:noProof/>
                <w:webHidden/>
              </w:rPr>
              <w:tab/>
            </w:r>
            <w:r>
              <w:rPr>
                <w:noProof/>
                <w:webHidden/>
              </w:rPr>
              <w:fldChar w:fldCharType="begin"/>
            </w:r>
            <w:r>
              <w:rPr>
                <w:noProof/>
                <w:webHidden/>
              </w:rPr>
              <w:instrText xml:space="preserve"> PAGEREF _Toc185433360 \h </w:instrText>
            </w:r>
            <w:r>
              <w:rPr>
                <w:noProof/>
                <w:webHidden/>
              </w:rPr>
            </w:r>
            <w:r>
              <w:rPr>
                <w:noProof/>
                <w:webHidden/>
              </w:rPr>
              <w:fldChar w:fldCharType="separate"/>
            </w:r>
            <w:r>
              <w:rPr>
                <w:noProof/>
                <w:webHidden/>
              </w:rPr>
              <w:t>13</w:t>
            </w:r>
            <w:r>
              <w:rPr>
                <w:noProof/>
                <w:webHidden/>
              </w:rPr>
              <w:fldChar w:fldCharType="end"/>
            </w:r>
          </w:hyperlink>
        </w:p>
        <w:p w14:paraId="4BF16F8D" w14:textId="36A817A7" w:rsidR="006B0A04" w:rsidRDefault="006B0A04">
          <w:pPr>
            <w:pStyle w:val="TM3"/>
            <w:tabs>
              <w:tab w:val="right" w:leader="dot" w:pos="9062"/>
            </w:tabs>
            <w:rPr>
              <w:rFonts w:asciiTheme="minorHAnsi" w:hAnsiTheme="minorHAnsi"/>
              <w:noProof/>
              <w:lang w:eastAsia="fr-FR"/>
            </w:rPr>
          </w:pPr>
          <w:hyperlink w:anchor="_Toc185433361" w:history="1">
            <w:r w:rsidRPr="007A12C4">
              <w:rPr>
                <w:rStyle w:val="Lienhypertexte"/>
                <w:noProof/>
              </w:rPr>
              <w:t>26 - 4 Procédure</w:t>
            </w:r>
            <w:r>
              <w:rPr>
                <w:noProof/>
                <w:webHidden/>
              </w:rPr>
              <w:tab/>
            </w:r>
            <w:r>
              <w:rPr>
                <w:noProof/>
                <w:webHidden/>
              </w:rPr>
              <w:fldChar w:fldCharType="begin"/>
            </w:r>
            <w:r>
              <w:rPr>
                <w:noProof/>
                <w:webHidden/>
              </w:rPr>
              <w:instrText xml:space="preserve"> PAGEREF _Toc185433361 \h </w:instrText>
            </w:r>
            <w:r>
              <w:rPr>
                <w:noProof/>
                <w:webHidden/>
              </w:rPr>
            </w:r>
            <w:r>
              <w:rPr>
                <w:noProof/>
                <w:webHidden/>
              </w:rPr>
              <w:fldChar w:fldCharType="separate"/>
            </w:r>
            <w:r>
              <w:rPr>
                <w:noProof/>
                <w:webHidden/>
              </w:rPr>
              <w:t>13</w:t>
            </w:r>
            <w:r>
              <w:rPr>
                <w:noProof/>
                <w:webHidden/>
              </w:rPr>
              <w:fldChar w:fldCharType="end"/>
            </w:r>
          </w:hyperlink>
        </w:p>
        <w:p w14:paraId="085157E2" w14:textId="71BB65EF" w:rsidR="006B0A04" w:rsidRDefault="006B0A04">
          <w:pPr>
            <w:pStyle w:val="TM3"/>
            <w:tabs>
              <w:tab w:val="right" w:leader="dot" w:pos="9062"/>
            </w:tabs>
            <w:rPr>
              <w:rFonts w:asciiTheme="minorHAnsi" w:hAnsiTheme="minorHAnsi"/>
              <w:noProof/>
              <w:lang w:eastAsia="fr-FR"/>
            </w:rPr>
          </w:pPr>
          <w:hyperlink w:anchor="_Toc185433362" w:history="1">
            <w:r w:rsidRPr="007A12C4">
              <w:rPr>
                <w:rStyle w:val="Lienhypertexte"/>
                <w:noProof/>
              </w:rPr>
              <w:t>26 -5 Durée des mandats</w:t>
            </w:r>
            <w:r>
              <w:rPr>
                <w:noProof/>
                <w:webHidden/>
              </w:rPr>
              <w:tab/>
            </w:r>
            <w:r>
              <w:rPr>
                <w:noProof/>
                <w:webHidden/>
              </w:rPr>
              <w:fldChar w:fldCharType="begin"/>
            </w:r>
            <w:r>
              <w:rPr>
                <w:noProof/>
                <w:webHidden/>
              </w:rPr>
              <w:instrText xml:space="preserve"> PAGEREF _Toc185433362 \h </w:instrText>
            </w:r>
            <w:r>
              <w:rPr>
                <w:noProof/>
                <w:webHidden/>
              </w:rPr>
            </w:r>
            <w:r>
              <w:rPr>
                <w:noProof/>
                <w:webHidden/>
              </w:rPr>
              <w:fldChar w:fldCharType="separate"/>
            </w:r>
            <w:r>
              <w:rPr>
                <w:noProof/>
                <w:webHidden/>
              </w:rPr>
              <w:t>14</w:t>
            </w:r>
            <w:r>
              <w:rPr>
                <w:noProof/>
                <w:webHidden/>
              </w:rPr>
              <w:fldChar w:fldCharType="end"/>
            </w:r>
          </w:hyperlink>
        </w:p>
        <w:p w14:paraId="33A51C8B" w14:textId="47643C15" w:rsidR="006B0A04" w:rsidRDefault="006B0A04">
          <w:pPr>
            <w:pStyle w:val="TM3"/>
            <w:tabs>
              <w:tab w:val="right" w:leader="dot" w:pos="9062"/>
            </w:tabs>
            <w:rPr>
              <w:rFonts w:asciiTheme="minorHAnsi" w:hAnsiTheme="minorHAnsi"/>
              <w:noProof/>
              <w:lang w:eastAsia="fr-FR"/>
            </w:rPr>
          </w:pPr>
          <w:hyperlink w:anchor="_Toc185433363" w:history="1">
            <w:r w:rsidRPr="007A12C4">
              <w:rPr>
                <w:rStyle w:val="Lienhypertexte"/>
                <w:noProof/>
              </w:rPr>
              <w:t>26 -6 Refus d’assumer ses fonctions</w:t>
            </w:r>
            <w:r>
              <w:rPr>
                <w:noProof/>
                <w:webHidden/>
              </w:rPr>
              <w:tab/>
            </w:r>
            <w:r>
              <w:rPr>
                <w:noProof/>
                <w:webHidden/>
              </w:rPr>
              <w:fldChar w:fldCharType="begin"/>
            </w:r>
            <w:r>
              <w:rPr>
                <w:noProof/>
                <w:webHidden/>
              </w:rPr>
              <w:instrText xml:space="preserve"> PAGEREF _Toc185433363 \h </w:instrText>
            </w:r>
            <w:r>
              <w:rPr>
                <w:noProof/>
                <w:webHidden/>
              </w:rPr>
            </w:r>
            <w:r>
              <w:rPr>
                <w:noProof/>
                <w:webHidden/>
              </w:rPr>
              <w:fldChar w:fldCharType="separate"/>
            </w:r>
            <w:r>
              <w:rPr>
                <w:noProof/>
                <w:webHidden/>
              </w:rPr>
              <w:t>14</w:t>
            </w:r>
            <w:r>
              <w:rPr>
                <w:noProof/>
                <w:webHidden/>
              </w:rPr>
              <w:fldChar w:fldCharType="end"/>
            </w:r>
          </w:hyperlink>
        </w:p>
        <w:p w14:paraId="6044D71D" w14:textId="0F3A8BD6" w:rsidR="006B0A04" w:rsidRDefault="006B0A04">
          <w:pPr>
            <w:pStyle w:val="TM2"/>
            <w:tabs>
              <w:tab w:val="right" w:leader="dot" w:pos="9062"/>
            </w:tabs>
            <w:rPr>
              <w:rFonts w:asciiTheme="minorHAnsi" w:hAnsiTheme="minorHAnsi"/>
              <w:noProof/>
              <w:lang w:eastAsia="fr-FR"/>
            </w:rPr>
          </w:pPr>
          <w:hyperlink w:anchor="_Toc185433364" w:history="1">
            <w:r w:rsidRPr="007A12C4">
              <w:rPr>
                <w:rStyle w:val="Lienhypertexte"/>
                <w:noProof/>
              </w:rPr>
              <w:t>ARTICLE 27 - Membres du Conseil d'Administration.</w:t>
            </w:r>
            <w:r>
              <w:rPr>
                <w:noProof/>
                <w:webHidden/>
              </w:rPr>
              <w:tab/>
            </w:r>
            <w:r>
              <w:rPr>
                <w:noProof/>
                <w:webHidden/>
              </w:rPr>
              <w:fldChar w:fldCharType="begin"/>
            </w:r>
            <w:r>
              <w:rPr>
                <w:noProof/>
                <w:webHidden/>
              </w:rPr>
              <w:instrText xml:space="preserve"> PAGEREF _Toc185433364 \h </w:instrText>
            </w:r>
            <w:r>
              <w:rPr>
                <w:noProof/>
                <w:webHidden/>
              </w:rPr>
            </w:r>
            <w:r>
              <w:rPr>
                <w:noProof/>
                <w:webHidden/>
              </w:rPr>
              <w:fldChar w:fldCharType="separate"/>
            </w:r>
            <w:r>
              <w:rPr>
                <w:noProof/>
                <w:webHidden/>
              </w:rPr>
              <w:t>14</w:t>
            </w:r>
            <w:r>
              <w:rPr>
                <w:noProof/>
                <w:webHidden/>
              </w:rPr>
              <w:fldChar w:fldCharType="end"/>
            </w:r>
          </w:hyperlink>
        </w:p>
        <w:p w14:paraId="4BFD4C7A" w14:textId="0E88F2DA" w:rsidR="006B0A04" w:rsidRDefault="006B0A04">
          <w:pPr>
            <w:pStyle w:val="TM3"/>
            <w:tabs>
              <w:tab w:val="right" w:leader="dot" w:pos="9062"/>
            </w:tabs>
            <w:rPr>
              <w:rFonts w:asciiTheme="minorHAnsi" w:hAnsiTheme="minorHAnsi"/>
              <w:noProof/>
              <w:lang w:eastAsia="fr-FR"/>
            </w:rPr>
          </w:pPr>
          <w:hyperlink w:anchor="_Toc185433365" w:history="1">
            <w:r w:rsidRPr="007A12C4">
              <w:rPr>
                <w:rStyle w:val="Lienhypertexte"/>
                <w:noProof/>
              </w:rPr>
              <w:t>27 - 1 Le Président</w:t>
            </w:r>
            <w:r>
              <w:rPr>
                <w:noProof/>
                <w:webHidden/>
              </w:rPr>
              <w:tab/>
            </w:r>
            <w:r>
              <w:rPr>
                <w:noProof/>
                <w:webHidden/>
              </w:rPr>
              <w:fldChar w:fldCharType="begin"/>
            </w:r>
            <w:r>
              <w:rPr>
                <w:noProof/>
                <w:webHidden/>
              </w:rPr>
              <w:instrText xml:space="preserve"> PAGEREF _Toc185433365 \h </w:instrText>
            </w:r>
            <w:r>
              <w:rPr>
                <w:noProof/>
                <w:webHidden/>
              </w:rPr>
            </w:r>
            <w:r>
              <w:rPr>
                <w:noProof/>
                <w:webHidden/>
              </w:rPr>
              <w:fldChar w:fldCharType="separate"/>
            </w:r>
            <w:r>
              <w:rPr>
                <w:noProof/>
                <w:webHidden/>
              </w:rPr>
              <w:t>14</w:t>
            </w:r>
            <w:r>
              <w:rPr>
                <w:noProof/>
                <w:webHidden/>
              </w:rPr>
              <w:fldChar w:fldCharType="end"/>
            </w:r>
          </w:hyperlink>
        </w:p>
        <w:p w14:paraId="4F6BAF19" w14:textId="298D855E" w:rsidR="006B0A04" w:rsidRDefault="006B0A04">
          <w:pPr>
            <w:pStyle w:val="TM3"/>
            <w:tabs>
              <w:tab w:val="right" w:leader="dot" w:pos="9062"/>
            </w:tabs>
            <w:rPr>
              <w:rFonts w:asciiTheme="minorHAnsi" w:hAnsiTheme="minorHAnsi"/>
              <w:noProof/>
              <w:lang w:eastAsia="fr-FR"/>
            </w:rPr>
          </w:pPr>
          <w:hyperlink w:anchor="_Toc185433366" w:history="1">
            <w:r w:rsidRPr="007A12C4">
              <w:rPr>
                <w:rStyle w:val="Lienhypertexte"/>
                <w:noProof/>
              </w:rPr>
              <w:t>27 - 2 Le Président sortant</w:t>
            </w:r>
            <w:r>
              <w:rPr>
                <w:noProof/>
                <w:webHidden/>
              </w:rPr>
              <w:tab/>
            </w:r>
            <w:r>
              <w:rPr>
                <w:noProof/>
                <w:webHidden/>
              </w:rPr>
              <w:fldChar w:fldCharType="begin"/>
            </w:r>
            <w:r>
              <w:rPr>
                <w:noProof/>
                <w:webHidden/>
              </w:rPr>
              <w:instrText xml:space="preserve"> PAGEREF _Toc185433366 \h </w:instrText>
            </w:r>
            <w:r>
              <w:rPr>
                <w:noProof/>
                <w:webHidden/>
              </w:rPr>
            </w:r>
            <w:r>
              <w:rPr>
                <w:noProof/>
                <w:webHidden/>
              </w:rPr>
              <w:fldChar w:fldCharType="separate"/>
            </w:r>
            <w:r>
              <w:rPr>
                <w:noProof/>
                <w:webHidden/>
              </w:rPr>
              <w:t>15</w:t>
            </w:r>
            <w:r>
              <w:rPr>
                <w:noProof/>
                <w:webHidden/>
              </w:rPr>
              <w:fldChar w:fldCharType="end"/>
            </w:r>
          </w:hyperlink>
        </w:p>
        <w:p w14:paraId="7129368F" w14:textId="0749E5CA" w:rsidR="006B0A04" w:rsidRDefault="006B0A04">
          <w:pPr>
            <w:pStyle w:val="TM3"/>
            <w:tabs>
              <w:tab w:val="right" w:leader="dot" w:pos="9062"/>
            </w:tabs>
            <w:rPr>
              <w:rFonts w:asciiTheme="minorHAnsi" w:hAnsiTheme="minorHAnsi"/>
              <w:noProof/>
              <w:lang w:eastAsia="fr-FR"/>
            </w:rPr>
          </w:pPr>
          <w:hyperlink w:anchor="_Toc185433367" w:history="1">
            <w:r w:rsidRPr="007A12C4">
              <w:rPr>
                <w:rStyle w:val="Lienhypertexte"/>
                <w:noProof/>
              </w:rPr>
              <w:t>27 - 3 Les 1</w:t>
            </w:r>
            <w:r w:rsidRPr="007A12C4">
              <w:rPr>
                <w:rStyle w:val="Lienhypertexte"/>
                <w:noProof/>
                <w:vertAlign w:val="superscript"/>
              </w:rPr>
              <w:t>er</w:t>
            </w:r>
            <w:r w:rsidRPr="007A12C4">
              <w:rPr>
                <w:rStyle w:val="Lienhypertexte"/>
                <w:noProof/>
              </w:rPr>
              <w:t xml:space="preserve"> – 2</w:t>
            </w:r>
            <w:r w:rsidRPr="007A12C4">
              <w:rPr>
                <w:rStyle w:val="Lienhypertexte"/>
                <w:noProof/>
                <w:vertAlign w:val="superscript"/>
              </w:rPr>
              <w:t>e</w:t>
            </w:r>
            <w:r w:rsidRPr="007A12C4">
              <w:rPr>
                <w:rStyle w:val="Lienhypertexte"/>
                <w:noProof/>
              </w:rPr>
              <w:t xml:space="preserve"> et 3</w:t>
            </w:r>
            <w:r w:rsidRPr="007A12C4">
              <w:rPr>
                <w:rStyle w:val="Lienhypertexte"/>
                <w:noProof/>
                <w:vertAlign w:val="superscript"/>
              </w:rPr>
              <w:t>e</w:t>
            </w:r>
            <w:r w:rsidRPr="007A12C4">
              <w:rPr>
                <w:rStyle w:val="Lienhypertexte"/>
                <w:noProof/>
              </w:rPr>
              <w:t xml:space="preserve"> Vice-présidents (si élus)</w:t>
            </w:r>
            <w:r>
              <w:rPr>
                <w:noProof/>
                <w:webHidden/>
              </w:rPr>
              <w:tab/>
            </w:r>
            <w:r>
              <w:rPr>
                <w:noProof/>
                <w:webHidden/>
              </w:rPr>
              <w:fldChar w:fldCharType="begin"/>
            </w:r>
            <w:r>
              <w:rPr>
                <w:noProof/>
                <w:webHidden/>
              </w:rPr>
              <w:instrText xml:space="preserve"> PAGEREF _Toc185433367 \h </w:instrText>
            </w:r>
            <w:r>
              <w:rPr>
                <w:noProof/>
                <w:webHidden/>
              </w:rPr>
            </w:r>
            <w:r>
              <w:rPr>
                <w:noProof/>
                <w:webHidden/>
              </w:rPr>
              <w:fldChar w:fldCharType="separate"/>
            </w:r>
            <w:r>
              <w:rPr>
                <w:noProof/>
                <w:webHidden/>
              </w:rPr>
              <w:t>15</w:t>
            </w:r>
            <w:r>
              <w:rPr>
                <w:noProof/>
                <w:webHidden/>
              </w:rPr>
              <w:fldChar w:fldCharType="end"/>
            </w:r>
          </w:hyperlink>
        </w:p>
        <w:p w14:paraId="551EFC0A" w14:textId="2F15D62F" w:rsidR="006B0A04" w:rsidRDefault="006B0A04">
          <w:pPr>
            <w:pStyle w:val="TM3"/>
            <w:tabs>
              <w:tab w:val="right" w:leader="dot" w:pos="9062"/>
            </w:tabs>
            <w:rPr>
              <w:rFonts w:asciiTheme="minorHAnsi" w:hAnsiTheme="minorHAnsi"/>
              <w:noProof/>
              <w:lang w:eastAsia="fr-FR"/>
            </w:rPr>
          </w:pPr>
          <w:hyperlink w:anchor="_Toc185433368" w:history="1">
            <w:r w:rsidRPr="007A12C4">
              <w:rPr>
                <w:rStyle w:val="Lienhypertexte"/>
                <w:noProof/>
              </w:rPr>
              <w:t>27 - 4 Le Secrétaire</w:t>
            </w:r>
            <w:r>
              <w:rPr>
                <w:noProof/>
                <w:webHidden/>
              </w:rPr>
              <w:tab/>
            </w:r>
            <w:r>
              <w:rPr>
                <w:noProof/>
                <w:webHidden/>
              </w:rPr>
              <w:fldChar w:fldCharType="begin"/>
            </w:r>
            <w:r>
              <w:rPr>
                <w:noProof/>
                <w:webHidden/>
              </w:rPr>
              <w:instrText xml:space="preserve"> PAGEREF _Toc185433368 \h </w:instrText>
            </w:r>
            <w:r>
              <w:rPr>
                <w:noProof/>
                <w:webHidden/>
              </w:rPr>
            </w:r>
            <w:r>
              <w:rPr>
                <w:noProof/>
                <w:webHidden/>
              </w:rPr>
              <w:fldChar w:fldCharType="separate"/>
            </w:r>
            <w:r>
              <w:rPr>
                <w:noProof/>
                <w:webHidden/>
              </w:rPr>
              <w:t>15</w:t>
            </w:r>
            <w:r>
              <w:rPr>
                <w:noProof/>
                <w:webHidden/>
              </w:rPr>
              <w:fldChar w:fldCharType="end"/>
            </w:r>
          </w:hyperlink>
        </w:p>
        <w:p w14:paraId="20B801A6" w14:textId="5FAB8DAB" w:rsidR="006B0A04" w:rsidRDefault="006B0A04">
          <w:pPr>
            <w:pStyle w:val="TM3"/>
            <w:tabs>
              <w:tab w:val="right" w:leader="dot" w:pos="9062"/>
            </w:tabs>
            <w:rPr>
              <w:rFonts w:asciiTheme="minorHAnsi" w:hAnsiTheme="minorHAnsi"/>
              <w:noProof/>
              <w:lang w:eastAsia="fr-FR"/>
            </w:rPr>
          </w:pPr>
          <w:hyperlink w:anchor="_Toc185433369" w:history="1">
            <w:r w:rsidRPr="007A12C4">
              <w:rPr>
                <w:rStyle w:val="Lienhypertexte"/>
                <w:noProof/>
              </w:rPr>
              <w:t>27 - 5 Le Trésorier</w:t>
            </w:r>
            <w:r>
              <w:rPr>
                <w:noProof/>
                <w:webHidden/>
              </w:rPr>
              <w:tab/>
            </w:r>
            <w:r>
              <w:rPr>
                <w:noProof/>
                <w:webHidden/>
              </w:rPr>
              <w:fldChar w:fldCharType="begin"/>
            </w:r>
            <w:r>
              <w:rPr>
                <w:noProof/>
                <w:webHidden/>
              </w:rPr>
              <w:instrText xml:space="preserve"> PAGEREF _Toc185433369 \h </w:instrText>
            </w:r>
            <w:r>
              <w:rPr>
                <w:noProof/>
                <w:webHidden/>
              </w:rPr>
            </w:r>
            <w:r>
              <w:rPr>
                <w:noProof/>
                <w:webHidden/>
              </w:rPr>
              <w:fldChar w:fldCharType="separate"/>
            </w:r>
            <w:r>
              <w:rPr>
                <w:noProof/>
                <w:webHidden/>
              </w:rPr>
              <w:t>16</w:t>
            </w:r>
            <w:r>
              <w:rPr>
                <w:noProof/>
                <w:webHidden/>
              </w:rPr>
              <w:fldChar w:fldCharType="end"/>
            </w:r>
          </w:hyperlink>
        </w:p>
        <w:p w14:paraId="4E23F400" w14:textId="7883C2BC" w:rsidR="006B0A04" w:rsidRDefault="006B0A04">
          <w:pPr>
            <w:pStyle w:val="TM2"/>
            <w:tabs>
              <w:tab w:val="right" w:leader="dot" w:pos="9062"/>
            </w:tabs>
            <w:rPr>
              <w:rFonts w:asciiTheme="minorHAnsi" w:hAnsiTheme="minorHAnsi"/>
              <w:noProof/>
              <w:lang w:eastAsia="fr-FR"/>
            </w:rPr>
          </w:pPr>
          <w:hyperlink w:anchor="_Toc185433370" w:history="1">
            <w:r w:rsidRPr="007A12C4">
              <w:rPr>
                <w:rStyle w:val="Lienhypertexte"/>
                <w:noProof/>
              </w:rPr>
              <w:t>27-6 Le président de la commission service</w:t>
            </w:r>
            <w:r>
              <w:rPr>
                <w:noProof/>
                <w:webHidden/>
              </w:rPr>
              <w:tab/>
            </w:r>
            <w:r>
              <w:rPr>
                <w:noProof/>
                <w:webHidden/>
              </w:rPr>
              <w:fldChar w:fldCharType="begin"/>
            </w:r>
            <w:r>
              <w:rPr>
                <w:noProof/>
                <w:webHidden/>
              </w:rPr>
              <w:instrText xml:space="preserve"> PAGEREF _Toc185433370 \h </w:instrText>
            </w:r>
            <w:r>
              <w:rPr>
                <w:noProof/>
                <w:webHidden/>
              </w:rPr>
            </w:r>
            <w:r>
              <w:rPr>
                <w:noProof/>
                <w:webHidden/>
              </w:rPr>
              <w:fldChar w:fldCharType="separate"/>
            </w:r>
            <w:r>
              <w:rPr>
                <w:noProof/>
                <w:webHidden/>
              </w:rPr>
              <w:t>16</w:t>
            </w:r>
            <w:r>
              <w:rPr>
                <w:noProof/>
                <w:webHidden/>
              </w:rPr>
              <w:fldChar w:fldCharType="end"/>
            </w:r>
          </w:hyperlink>
        </w:p>
        <w:p w14:paraId="545494C4" w14:textId="573CF071" w:rsidR="006B0A04" w:rsidRDefault="006B0A04">
          <w:pPr>
            <w:pStyle w:val="TM2"/>
            <w:tabs>
              <w:tab w:val="right" w:leader="dot" w:pos="9062"/>
            </w:tabs>
            <w:rPr>
              <w:rFonts w:asciiTheme="minorHAnsi" w:hAnsiTheme="minorHAnsi"/>
              <w:noProof/>
              <w:lang w:eastAsia="fr-FR"/>
            </w:rPr>
          </w:pPr>
          <w:hyperlink w:anchor="_Toc185433371" w:history="1">
            <w:r w:rsidRPr="007A12C4">
              <w:rPr>
                <w:rStyle w:val="Lienhypertexte"/>
                <w:noProof/>
              </w:rPr>
              <w:t>27-7 Le président de la commission marketing et communication</w:t>
            </w:r>
            <w:r>
              <w:rPr>
                <w:noProof/>
                <w:webHidden/>
              </w:rPr>
              <w:tab/>
            </w:r>
            <w:r>
              <w:rPr>
                <w:noProof/>
                <w:webHidden/>
              </w:rPr>
              <w:fldChar w:fldCharType="begin"/>
            </w:r>
            <w:r>
              <w:rPr>
                <w:noProof/>
                <w:webHidden/>
              </w:rPr>
              <w:instrText xml:space="preserve"> PAGEREF _Toc185433371 \h </w:instrText>
            </w:r>
            <w:r>
              <w:rPr>
                <w:noProof/>
                <w:webHidden/>
              </w:rPr>
            </w:r>
            <w:r>
              <w:rPr>
                <w:noProof/>
                <w:webHidden/>
              </w:rPr>
              <w:fldChar w:fldCharType="separate"/>
            </w:r>
            <w:r>
              <w:rPr>
                <w:noProof/>
                <w:webHidden/>
              </w:rPr>
              <w:t>17</w:t>
            </w:r>
            <w:r>
              <w:rPr>
                <w:noProof/>
                <w:webHidden/>
              </w:rPr>
              <w:fldChar w:fldCharType="end"/>
            </w:r>
          </w:hyperlink>
        </w:p>
        <w:p w14:paraId="4BDC0B34" w14:textId="5AEE985C" w:rsidR="006B0A04" w:rsidRDefault="006B0A04">
          <w:pPr>
            <w:pStyle w:val="TM2"/>
            <w:tabs>
              <w:tab w:val="right" w:leader="dot" w:pos="9062"/>
            </w:tabs>
            <w:rPr>
              <w:rFonts w:asciiTheme="minorHAnsi" w:hAnsiTheme="minorHAnsi"/>
              <w:noProof/>
              <w:lang w:eastAsia="fr-FR"/>
            </w:rPr>
          </w:pPr>
          <w:hyperlink w:anchor="_Toc185433372" w:history="1">
            <w:r w:rsidRPr="007A12C4">
              <w:rPr>
                <w:rStyle w:val="Lienhypertexte"/>
                <w:noProof/>
              </w:rPr>
              <w:t>27-8 Le président de la commission de l’effectif</w:t>
            </w:r>
            <w:r>
              <w:rPr>
                <w:noProof/>
                <w:webHidden/>
              </w:rPr>
              <w:tab/>
            </w:r>
            <w:r>
              <w:rPr>
                <w:noProof/>
                <w:webHidden/>
              </w:rPr>
              <w:fldChar w:fldCharType="begin"/>
            </w:r>
            <w:r>
              <w:rPr>
                <w:noProof/>
                <w:webHidden/>
              </w:rPr>
              <w:instrText xml:space="preserve"> PAGEREF _Toc185433372 \h </w:instrText>
            </w:r>
            <w:r>
              <w:rPr>
                <w:noProof/>
                <w:webHidden/>
              </w:rPr>
            </w:r>
            <w:r>
              <w:rPr>
                <w:noProof/>
                <w:webHidden/>
              </w:rPr>
              <w:fldChar w:fldCharType="separate"/>
            </w:r>
            <w:r>
              <w:rPr>
                <w:noProof/>
                <w:webHidden/>
              </w:rPr>
              <w:t>17</w:t>
            </w:r>
            <w:r>
              <w:rPr>
                <w:noProof/>
                <w:webHidden/>
              </w:rPr>
              <w:fldChar w:fldCharType="end"/>
            </w:r>
          </w:hyperlink>
        </w:p>
        <w:p w14:paraId="53A6A839" w14:textId="245A7E3C" w:rsidR="006B0A04" w:rsidRDefault="006B0A04">
          <w:pPr>
            <w:pStyle w:val="TM3"/>
            <w:tabs>
              <w:tab w:val="right" w:leader="dot" w:pos="9062"/>
            </w:tabs>
            <w:rPr>
              <w:rFonts w:asciiTheme="minorHAnsi" w:hAnsiTheme="minorHAnsi"/>
              <w:noProof/>
              <w:lang w:eastAsia="fr-FR"/>
            </w:rPr>
          </w:pPr>
          <w:hyperlink w:anchor="_Toc185433373" w:history="1">
            <w:r w:rsidRPr="007A12C4">
              <w:rPr>
                <w:rStyle w:val="Lienhypertexte"/>
                <w:noProof/>
              </w:rPr>
              <w:t>27 - 9 Le Chef du protocole (facultatif)</w:t>
            </w:r>
            <w:r>
              <w:rPr>
                <w:noProof/>
                <w:webHidden/>
              </w:rPr>
              <w:tab/>
            </w:r>
            <w:r>
              <w:rPr>
                <w:noProof/>
                <w:webHidden/>
              </w:rPr>
              <w:fldChar w:fldCharType="begin"/>
            </w:r>
            <w:r>
              <w:rPr>
                <w:noProof/>
                <w:webHidden/>
              </w:rPr>
              <w:instrText xml:space="preserve"> PAGEREF _Toc185433373 \h </w:instrText>
            </w:r>
            <w:r>
              <w:rPr>
                <w:noProof/>
                <w:webHidden/>
              </w:rPr>
            </w:r>
            <w:r>
              <w:rPr>
                <w:noProof/>
                <w:webHidden/>
              </w:rPr>
              <w:fldChar w:fldCharType="separate"/>
            </w:r>
            <w:r>
              <w:rPr>
                <w:noProof/>
                <w:webHidden/>
              </w:rPr>
              <w:t>17</w:t>
            </w:r>
            <w:r>
              <w:rPr>
                <w:noProof/>
                <w:webHidden/>
              </w:rPr>
              <w:fldChar w:fldCharType="end"/>
            </w:r>
          </w:hyperlink>
        </w:p>
        <w:p w14:paraId="3B9086D9" w14:textId="32F0D51B" w:rsidR="006B0A04" w:rsidRDefault="006B0A04">
          <w:pPr>
            <w:pStyle w:val="TM3"/>
            <w:tabs>
              <w:tab w:val="right" w:leader="dot" w:pos="9062"/>
            </w:tabs>
            <w:rPr>
              <w:rFonts w:asciiTheme="minorHAnsi" w:hAnsiTheme="minorHAnsi"/>
              <w:noProof/>
              <w:lang w:eastAsia="fr-FR"/>
            </w:rPr>
          </w:pPr>
          <w:hyperlink w:anchor="_Toc185433374" w:history="1">
            <w:r w:rsidRPr="007A12C4">
              <w:rPr>
                <w:rStyle w:val="Lienhypertexte"/>
                <w:noProof/>
              </w:rPr>
              <w:t>27 - 10 L’Animateur-censeur (facultatif)</w:t>
            </w:r>
            <w:r>
              <w:rPr>
                <w:noProof/>
                <w:webHidden/>
              </w:rPr>
              <w:tab/>
            </w:r>
            <w:r>
              <w:rPr>
                <w:noProof/>
                <w:webHidden/>
              </w:rPr>
              <w:fldChar w:fldCharType="begin"/>
            </w:r>
            <w:r>
              <w:rPr>
                <w:noProof/>
                <w:webHidden/>
              </w:rPr>
              <w:instrText xml:space="preserve"> PAGEREF _Toc185433374 \h </w:instrText>
            </w:r>
            <w:r>
              <w:rPr>
                <w:noProof/>
                <w:webHidden/>
              </w:rPr>
            </w:r>
            <w:r>
              <w:rPr>
                <w:noProof/>
                <w:webHidden/>
              </w:rPr>
              <w:fldChar w:fldCharType="separate"/>
            </w:r>
            <w:r>
              <w:rPr>
                <w:noProof/>
                <w:webHidden/>
              </w:rPr>
              <w:t>17</w:t>
            </w:r>
            <w:r>
              <w:rPr>
                <w:noProof/>
                <w:webHidden/>
              </w:rPr>
              <w:fldChar w:fldCharType="end"/>
            </w:r>
          </w:hyperlink>
        </w:p>
        <w:p w14:paraId="3291FB24" w14:textId="0C98A0D8" w:rsidR="006B0A04" w:rsidRDefault="006B0A04">
          <w:pPr>
            <w:pStyle w:val="TM3"/>
            <w:tabs>
              <w:tab w:val="right" w:leader="dot" w:pos="9062"/>
            </w:tabs>
            <w:rPr>
              <w:rFonts w:asciiTheme="minorHAnsi" w:hAnsiTheme="minorHAnsi"/>
              <w:noProof/>
              <w:lang w:eastAsia="fr-FR"/>
            </w:rPr>
          </w:pPr>
          <w:hyperlink w:anchor="_Toc185433375" w:history="1">
            <w:r w:rsidRPr="007A12C4">
              <w:rPr>
                <w:rStyle w:val="Lienhypertexte"/>
                <w:noProof/>
              </w:rPr>
              <w:t>27 – 14 Les Présidents élus des Commissions</w:t>
            </w:r>
            <w:r>
              <w:rPr>
                <w:noProof/>
                <w:webHidden/>
              </w:rPr>
              <w:tab/>
            </w:r>
            <w:r>
              <w:rPr>
                <w:noProof/>
                <w:webHidden/>
              </w:rPr>
              <w:fldChar w:fldCharType="begin"/>
            </w:r>
            <w:r>
              <w:rPr>
                <w:noProof/>
                <w:webHidden/>
              </w:rPr>
              <w:instrText xml:space="preserve"> PAGEREF _Toc185433375 \h </w:instrText>
            </w:r>
            <w:r>
              <w:rPr>
                <w:noProof/>
                <w:webHidden/>
              </w:rPr>
            </w:r>
            <w:r>
              <w:rPr>
                <w:noProof/>
                <w:webHidden/>
              </w:rPr>
              <w:fldChar w:fldCharType="separate"/>
            </w:r>
            <w:r>
              <w:rPr>
                <w:noProof/>
                <w:webHidden/>
              </w:rPr>
              <w:t>18</w:t>
            </w:r>
            <w:r>
              <w:rPr>
                <w:noProof/>
                <w:webHidden/>
              </w:rPr>
              <w:fldChar w:fldCharType="end"/>
            </w:r>
          </w:hyperlink>
        </w:p>
        <w:p w14:paraId="255C526C" w14:textId="76970D51" w:rsidR="006B0A04" w:rsidRDefault="006B0A04">
          <w:pPr>
            <w:pStyle w:val="TM3"/>
            <w:tabs>
              <w:tab w:val="right" w:leader="dot" w:pos="9062"/>
            </w:tabs>
            <w:rPr>
              <w:rFonts w:asciiTheme="minorHAnsi" w:hAnsiTheme="minorHAnsi"/>
              <w:noProof/>
              <w:lang w:eastAsia="fr-FR"/>
            </w:rPr>
          </w:pPr>
          <w:hyperlink w:anchor="_Toc185433376" w:history="1">
            <w:r w:rsidRPr="007A12C4">
              <w:rPr>
                <w:rStyle w:val="Lienhypertexte"/>
                <w:noProof/>
              </w:rPr>
              <w:t>27-15 L’officiel de sécurité – (facultatif)</w:t>
            </w:r>
            <w:r>
              <w:rPr>
                <w:noProof/>
                <w:webHidden/>
              </w:rPr>
              <w:tab/>
            </w:r>
            <w:r>
              <w:rPr>
                <w:noProof/>
                <w:webHidden/>
              </w:rPr>
              <w:fldChar w:fldCharType="begin"/>
            </w:r>
            <w:r>
              <w:rPr>
                <w:noProof/>
                <w:webHidden/>
              </w:rPr>
              <w:instrText xml:space="preserve"> PAGEREF _Toc185433376 \h </w:instrText>
            </w:r>
            <w:r>
              <w:rPr>
                <w:noProof/>
                <w:webHidden/>
              </w:rPr>
            </w:r>
            <w:r>
              <w:rPr>
                <w:noProof/>
                <w:webHidden/>
              </w:rPr>
              <w:fldChar w:fldCharType="separate"/>
            </w:r>
            <w:r>
              <w:rPr>
                <w:noProof/>
                <w:webHidden/>
              </w:rPr>
              <w:t>18</w:t>
            </w:r>
            <w:r>
              <w:rPr>
                <w:noProof/>
                <w:webHidden/>
              </w:rPr>
              <w:fldChar w:fldCharType="end"/>
            </w:r>
          </w:hyperlink>
        </w:p>
        <w:p w14:paraId="61D2B181" w14:textId="00C2A384" w:rsidR="006B0A04" w:rsidRDefault="006B0A04">
          <w:pPr>
            <w:pStyle w:val="TM2"/>
            <w:tabs>
              <w:tab w:val="right" w:leader="dot" w:pos="9062"/>
            </w:tabs>
            <w:rPr>
              <w:rFonts w:asciiTheme="minorHAnsi" w:hAnsiTheme="minorHAnsi"/>
              <w:noProof/>
              <w:lang w:eastAsia="fr-FR"/>
            </w:rPr>
          </w:pPr>
          <w:hyperlink w:anchor="_Toc185433377" w:history="1">
            <w:r w:rsidRPr="007A12C4">
              <w:rPr>
                <w:rStyle w:val="Lienhypertexte"/>
                <w:noProof/>
              </w:rPr>
              <w:t>ARTICLE 28 – Le Comité des Sages</w:t>
            </w:r>
            <w:r>
              <w:rPr>
                <w:noProof/>
                <w:webHidden/>
              </w:rPr>
              <w:tab/>
            </w:r>
            <w:r>
              <w:rPr>
                <w:noProof/>
                <w:webHidden/>
              </w:rPr>
              <w:fldChar w:fldCharType="begin"/>
            </w:r>
            <w:r>
              <w:rPr>
                <w:noProof/>
                <w:webHidden/>
              </w:rPr>
              <w:instrText xml:space="preserve"> PAGEREF _Toc185433377 \h </w:instrText>
            </w:r>
            <w:r>
              <w:rPr>
                <w:noProof/>
                <w:webHidden/>
              </w:rPr>
            </w:r>
            <w:r>
              <w:rPr>
                <w:noProof/>
                <w:webHidden/>
              </w:rPr>
              <w:fldChar w:fldCharType="separate"/>
            </w:r>
            <w:r>
              <w:rPr>
                <w:noProof/>
                <w:webHidden/>
              </w:rPr>
              <w:t>18</w:t>
            </w:r>
            <w:r>
              <w:rPr>
                <w:noProof/>
                <w:webHidden/>
              </w:rPr>
              <w:fldChar w:fldCharType="end"/>
            </w:r>
          </w:hyperlink>
        </w:p>
        <w:p w14:paraId="6AF08B83" w14:textId="61228945" w:rsidR="006B0A04" w:rsidRDefault="006B0A04">
          <w:pPr>
            <w:pStyle w:val="TM2"/>
            <w:tabs>
              <w:tab w:val="right" w:leader="dot" w:pos="9062"/>
            </w:tabs>
            <w:rPr>
              <w:rFonts w:asciiTheme="minorHAnsi" w:hAnsiTheme="minorHAnsi"/>
              <w:noProof/>
              <w:lang w:eastAsia="fr-FR"/>
            </w:rPr>
          </w:pPr>
          <w:hyperlink w:anchor="_Toc185433378" w:history="1">
            <w:r w:rsidRPr="007A12C4">
              <w:rPr>
                <w:rStyle w:val="Lienhypertexte"/>
                <w:noProof/>
              </w:rPr>
              <w:t>ARTICLE 29 – Le Contrôleur des Comptes</w:t>
            </w:r>
            <w:r>
              <w:rPr>
                <w:noProof/>
                <w:webHidden/>
              </w:rPr>
              <w:tab/>
            </w:r>
            <w:r>
              <w:rPr>
                <w:noProof/>
                <w:webHidden/>
              </w:rPr>
              <w:fldChar w:fldCharType="begin"/>
            </w:r>
            <w:r>
              <w:rPr>
                <w:noProof/>
                <w:webHidden/>
              </w:rPr>
              <w:instrText xml:space="preserve"> PAGEREF _Toc185433378 \h </w:instrText>
            </w:r>
            <w:r>
              <w:rPr>
                <w:noProof/>
                <w:webHidden/>
              </w:rPr>
            </w:r>
            <w:r>
              <w:rPr>
                <w:noProof/>
                <w:webHidden/>
              </w:rPr>
              <w:fldChar w:fldCharType="separate"/>
            </w:r>
            <w:r>
              <w:rPr>
                <w:noProof/>
                <w:webHidden/>
              </w:rPr>
              <w:t>18</w:t>
            </w:r>
            <w:r>
              <w:rPr>
                <w:noProof/>
                <w:webHidden/>
              </w:rPr>
              <w:fldChar w:fldCharType="end"/>
            </w:r>
          </w:hyperlink>
        </w:p>
        <w:p w14:paraId="2924FEC7" w14:textId="79EB4CAF" w:rsidR="006B0A04" w:rsidRDefault="006B0A04">
          <w:pPr>
            <w:pStyle w:val="TM2"/>
            <w:tabs>
              <w:tab w:val="right" w:leader="dot" w:pos="9062"/>
            </w:tabs>
            <w:rPr>
              <w:rFonts w:asciiTheme="minorHAnsi" w:hAnsiTheme="minorHAnsi"/>
              <w:noProof/>
              <w:lang w:eastAsia="fr-FR"/>
            </w:rPr>
          </w:pPr>
          <w:hyperlink w:anchor="_Toc185433379" w:history="1">
            <w:r w:rsidRPr="007A12C4">
              <w:rPr>
                <w:rStyle w:val="Lienhypertexte"/>
                <w:noProof/>
              </w:rPr>
              <w:t>ARTICLE 30 - Comptabilité</w:t>
            </w:r>
            <w:r>
              <w:rPr>
                <w:noProof/>
                <w:webHidden/>
              </w:rPr>
              <w:tab/>
            </w:r>
            <w:r>
              <w:rPr>
                <w:noProof/>
                <w:webHidden/>
              </w:rPr>
              <w:fldChar w:fldCharType="begin"/>
            </w:r>
            <w:r>
              <w:rPr>
                <w:noProof/>
                <w:webHidden/>
              </w:rPr>
              <w:instrText xml:space="preserve"> PAGEREF _Toc185433379 \h </w:instrText>
            </w:r>
            <w:r>
              <w:rPr>
                <w:noProof/>
                <w:webHidden/>
              </w:rPr>
            </w:r>
            <w:r>
              <w:rPr>
                <w:noProof/>
                <w:webHidden/>
              </w:rPr>
              <w:fldChar w:fldCharType="separate"/>
            </w:r>
            <w:r>
              <w:rPr>
                <w:noProof/>
                <w:webHidden/>
              </w:rPr>
              <w:t>18</w:t>
            </w:r>
            <w:r>
              <w:rPr>
                <w:noProof/>
                <w:webHidden/>
              </w:rPr>
              <w:fldChar w:fldCharType="end"/>
            </w:r>
          </w:hyperlink>
        </w:p>
        <w:p w14:paraId="0B4ED836" w14:textId="12F70E7E" w:rsidR="006B0A04" w:rsidRDefault="006B0A04">
          <w:pPr>
            <w:pStyle w:val="TM2"/>
            <w:tabs>
              <w:tab w:val="right" w:leader="dot" w:pos="9062"/>
            </w:tabs>
            <w:rPr>
              <w:rFonts w:asciiTheme="minorHAnsi" w:hAnsiTheme="minorHAnsi"/>
              <w:noProof/>
              <w:lang w:eastAsia="fr-FR"/>
            </w:rPr>
          </w:pPr>
          <w:hyperlink w:anchor="_Toc185433380" w:history="1">
            <w:r w:rsidRPr="007A12C4">
              <w:rPr>
                <w:rStyle w:val="Lienhypertexte"/>
                <w:noProof/>
              </w:rPr>
              <w:t>ARTICLE 31 - Engagements financiers spéciaux</w:t>
            </w:r>
            <w:r>
              <w:rPr>
                <w:noProof/>
                <w:webHidden/>
              </w:rPr>
              <w:tab/>
            </w:r>
            <w:r>
              <w:rPr>
                <w:noProof/>
                <w:webHidden/>
              </w:rPr>
              <w:fldChar w:fldCharType="begin"/>
            </w:r>
            <w:r>
              <w:rPr>
                <w:noProof/>
                <w:webHidden/>
              </w:rPr>
              <w:instrText xml:space="preserve"> PAGEREF _Toc185433380 \h </w:instrText>
            </w:r>
            <w:r>
              <w:rPr>
                <w:noProof/>
                <w:webHidden/>
              </w:rPr>
            </w:r>
            <w:r>
              <w:rPr>
                <w:noProof/>
                <w:webHidden/>
              </w:rPr>
              <w:fldChar w:fldCharType="separate"/>
            </w:r>
            <w:r>
              <w:rPr>
                <w:noProof/>
                <w:webHidden/>
              </w:rPr>
              <w:t>19</w:t>
            </w:r>
            <w:r>
              <w:rPr>
                <w:noProof/>
                <w:webHidden/>
              </w:rPr>
              <w:fldChar w:fldCharType="end"/>
            </w:r>
          </w:hyperlink>
        </w:p>
        <w:p w14:paraId="6AC940C5" w14:textId="3E283F2B" w:rsidR="006B0A04" w:rsidRDefault="006B0A04">
          <w:pPr>
            <w:pStyle w:val="TM2"/>
            <w:tabs>
              <w:tab w:val="right" w:leader="dot" w:pos="9062"/>
            </w:tabs>
            <w:rPr>
              <w:rFonts w:asciiTheme="minorHAnsi" w:hAnsiTheme="minorHAnsi"/>
              <w:noProof/>
              <w:lang w:eastAsia="fr-FR"/>
            </w:rPr>
          </w:pPr>
          <w:hyperlink w:anchor="_Toc185433381" w:history="1">
            <w:r w:rsidRPr="007A12C4">
              <w:rPr>
                <w:rStyle w:val="Lienhypertexte"/>
                <w:noProof/>
              </w:rPr>
              <w:t>ARTICLE 32 – Cotisation</w:t>
            </w:r>
            <w:r>
              <w:rPr>
                <w:noProof/>
                <w:webHidden/>
              </w:rPr>
              <w:tab/>
            </w:r>
            <w:r>
              <w:rPr>
                <w:noProof/>
                <w:webHidden/>
              </w:rPr>
              <w:fldChar w:fldCharType="begin"/>
            </w:r>
            <w:r>
              <w:rPr>
                <w:noProof/>
                <w:webHidden/>
              </w:rPr>
              <w:instrText xml:space="preserve"> PAGEREF _Toc185433381 \h </w:instrText>
            </w:r>
            <w:r>
              <w:rPr>
                <w:noProof/>
                <w:webHidden/>
              </w:rPr>
            </w:r>
            <w:r>
              <w:rPr>
                <w:noProof/>
                <w:webHidden/>
              </w:rPr>
              <w:fldChar w:fldCharType="separate"/>
            </w:r>
            <w:r>
              <w:rPr>
                <w:noProof/>
                <w:webHidden/>
              </w:rPr>
              <w:t>19</w:t>
            </w:r>
            <w:r>
              <w:rPr>
                <w:noProof/>
                <w:webHidden/>
              </w:rPr>
              <w:fldChar w:fldCharType="end"/>
            </w:r>
          </w:hyperlink>
        </w:p>
        <w:p w14:paraId="45C6A566" w14:textId="738EA5D7" w:rsidR="006B0A04" w:rsidRDefault="006B0A04">
          <w:pPr>
            <w:pStyle w:val="TM2"/>
            <w:tabs>
              <w:tab w:val="right" w:leader="dot" w:pos="9062"/>
            </w:tabs>
            <w:rPr>
              <w:rFonts w:asciiTheme="minorHAnsi" w:hAnsiTheme="minorHAnsi"/>
              <w:noProof/>
              <w:lang w:eastAsia="fr-FR"/>
            </w:rPr>
          </w:pPr>
          <w:hyperlink w:anchor="_Toc185433382" w:history="1">
            <w:r w:rsidRPr="007A12C4">
              <w:rPr>
                <w:rStyle w:val="Lienhypertexte"/>
                <w:noProof/>
              </w:rPr>
              <w:t>ARTICLE 33 - Archives</w:t>
            </w:r>
            <w:r>
              <w:rPr>
                <w:noProof/>
                <w:webHidden/>
              </w:rPr>
              <w:tab/>
            </w:r>
            <w:r>
              <w:rPr>
                <w:noProof/>
                <w:webHidden/>
              </w:rPr>
              <w:fldChar w:fldCharType="begin"/>
            </w:r>
            <w:r>
              <w:rPr>
                <w:noProof/>
                <w:webHidden/>
              </w:rPr>
              <w:instrText xml:space="preserve"> PAGEREF _Toc185433382 \h </w:instrText>
            </w:r>
            <w:r>
              <w:rPr>
                <w:noProof/>
                <w:webHidden/>
              </w:rPr>
            </w:r>
            <w:r>
              <w:rPr>
                <w:noProof/>
                <w:webHidden/>
              </w:rPr>
              <w:fldChar w:fldCharType="separate"/>
            </w:r>
            <w:r>
              <w:rPr>
                <w:noProof/>
                <w:webHidden/>
              </w:rPr>
              <w:t>20</w:t>
            </w:r>
            <w:r>
              <w:rPr>
                <w:noProof/>
                <w:webHidden/>
              </w:rPr>
              <w:fldChar w:fldCharType="end"/>
            </w:r>
          </w:hyperlink>
        </w:p>
        <w:p w14:paraId="70C4202E" w14:textId="1B517EE0" w:rsidR="006B0A04" w:rsidRDefault="006B0A04">
          <w:pPr>
            <w:pStyle w:val="TM1"/>
            <w:tabs>
              <w:tab w:val="right" w:leader="dot" w:pos="9062"/>
            </w:tabs>
            <w:rPr>
              <w:rFonts w:asciiTheme="minorHAnsi" w:hAnsiTheme="minorHAnsi"/>
              <w:noProof/>
              <w:lang w:eastAsia="fr-FR"/>
            </w:rPr>
          </w:pPr>
          <w:hyperlink w:anchor="_Toc185433383" w:history="1">
            <w:r w:rsidRPr="007A12C4">
              <w:rPr>
                <w:rStyle w:val="Lienhypertexte"/>
                <w:noProof/>
              </w:rPr>
              <w:t>TITRE VIII - ANNEXES</w:t>
            </w:r>
            <w:r>
              <w:rPr>
                <w:noProof/>
                <w:webHidden/>
              </w:rPr>
              <w:tab/>
            </w:r>
            <w:r>
              <w:rPr>
                <w:noProof/>
                <w:webHidden/>
              </w:rPr>
              <w:fldChar w:fldCharType="begin"/>
            </w:r>
            <w:r>
              <w:rPr>
                <w:noProof/>
                <w:webHidden/>
              </w:rPr>
              <w:instrText xml:space="preserve"> PAGEREF _Toc185433383 \h </w:instrText>
            </w:r>
            <w:r>
              <w:rPr>
                <w:noProof/>
                <w:webHidden/>
              </w:rPr>
            </w:r>
            <w:r>
              <w:rPr>
                <w:noProof/>
                <w:webHidden/>
              </w:rPr>
              <w:fldChar w:fldCharType="separate"/>
            </w:r>
            <w:r>
              <w:rPr>
                <w:noProof/>
                <w:webHidden/>
              </w:rPr>
              <w:t>20</w:t>
            </w:r>
            <w:r>
              <w:rPr>
                <w:noProof/>
                <w:webHidden/>
              </w:rPr>
              <w:fldChar w:fldCharType="end"/>
            </w:r>
          </w:hyperlink>
        </w:p>
        <w:p w14:paraId="2F1374A8" w14:textId="76365FD1" w:rsidR="006B0A04" w:rsidRDefault="006B0A04">
          <w:pPr>
            <w:pStyle w:val="TM2"/>
            <w:tabs>
              <w:tab w:val="right" w:leader="dot" w:pos="9062"/>
            </w:tabs>
            <w:rPr>
              <w:rFonts w:asciiTheme="minorHAnsi" w:hAnsiTheme="minorHAnsi"/>
              <w:noProof/>
              <w:lang w:eastAsia="fr-FR"/>
            </w:rPr>
          </w:pPr>
          <w:hyperlink w:anchor="_Toc185433384" w:history="1">
            <w:r w:rsidRPr="007A12C4">
              <w:rPr>
                <w:rStyle w:val="Lienhypertexte"/>
                <w:noProof/>
              </w:rPr>
              <w:t>ARTICLE 34 - Soirée anniversaire</w:t>
            </w:r>
            <w:r>
              <w:rPr>
                <w:noProof/>
                <w:webHidden/>
              </w:rPr>
              <w:tab/>
            </w:r>
            <w:r>
              <w:rPr>
                <w:noProof/>
                <w:webHidden/>
              </w:rPr>
              <w:fldChar w:fldCharType="begin"/>
            </w:r>
            <w:r>
              <w:rPr>
                <w:noProof/>
                <w:webHidden/>
              </w:rPr>
              <w:instrText xml:space="preserve"> PAGEREF _Toc185433384 \h </w:instrText>
            </w:r>
            <w:r>
              <w:rPr>
                <w:noProof/>
                <w:webHidden/>
              </w:rPr>
            </w:r>
            <w:r>
              <w:rPr>
                <w:noProof/>
                <w:webHidden/>
              </w:rPr>
              <w:fldChar w:fldCharType="separate"/>
            </w:r>
            <w:r>
              <w:rPr>
                <w:noProof/>
                <w:webHidden/>
              </w:rPr>
              <w:t>20</w:t>
            </w:r>
            <w:r>
              <w:rPr>
                <w:noProof/>
                <w:webHidden/>
              </w:rPr>
              <w:fldChar w:fldCharType="end"/>
            </w:r>
          </w:hyperlink>
        </w:p>
        <w:p w14:paraId="186F12E5" w14:textId="00041277" w:rsidR="006B0A04" w:rsidRDefault="006B0A04">
          <w:pPr>
            <w:pStyle w:val="TM2"/>
            <w:tabs>
              <w:tab w:val="right" w:leader="dot" w:pos="9062"/>
            </w:tabs>
            <w:rPr>
              <w:rFonts w:asciiTheme="minorHAnsi" w:hAnsiTheme="minorHAnsi"/>
              <w:noProof/>
              <w:lang w:eastAsia="fr-FR"/>
            </w:rPr>
          </w:pPr>
          <w:hyperlink w:anchor="_Toc185433385" w:history="1">
            <w:r w:rsidRPr="007A12C4">
              <w:rPr>
                <w:rStyle w:val="Lienhypertexte"/>
                <w:noProof/>
              </w:rPr>
              <w:t>ARTICLE 35 - Réunion de passation des devoirs</w:t>
            </w:r>
            <w:r>
              <w:rPr>
                <w:noProof/>
                <w:webHidden/>
              </w:rPr>
              <w:tab/>
            </w:r>
            <w:r>
              <w:rPr>
                <w:noProof/>
                <w:webHidden/>
              </w:rPr>
              <w:fldChar w:fldCharType="begin"/>
            </w:r>
            <w:r>
              <w:rPr>
                <w:noProof/>
                <w:webHidden/>
              </w:rPr>
              <w:instrText xml:space="preserve"> PAGEREF _Toc185433385 \h </w:instrText>
            </w:r>
            <w:r>
              <w:rPr>
                <w:noProof/>
                <w:webHidden/>
              </w:rPr>
            </w:r>
            <w:r>
              <w:rPr>
                <w:noProof/>
                <w:webHidden/>
              </w:rPr>
              <w:fldChar w:fldCharType="separate"/>
            </w:r>
            <w:r>
              <w:rPr>
                <w:noProof/>
                <w:webHidden/>
              </w:rPr>
              <w:t>20</w:t>
            </w:r>
            <w:r>
              <w:rPr>
                <w:noProof/>
                <w:webHidden/>
              </w:rPr>
              <w:fldChar w:fldCharType="end"/>
            </w:r>
          </w:hyperlink>
        </w:p>
        <w:p w14:paraId="7834A811" w14:textId="39442FAB" w:rsidR="006B0A04" w:rsidRDefault="006B0A04">
          <w:pPr>
            <w:pStyle w:val="TM1"/>
            <w:tabs>
              <w:tab w:val="right" w:leader="dot" w:pos="9062"/>
            </w:tabs>
            <w:rPr>
              <w:rFonts w:asciiTheme="minorHAnsi" w:hAnsiTheme="minorHAnsi"/>
              <w:noProof/>
              <w:lang w:eastAsia="fr-FR"/>
            </w:rPr>
          </w:pPr>
          <w:hyperlink w:anchor="_Toc185433386" w:history="1">
            <w:r w:rsidRPr="007A12C4">
              <w:rPr>
                <w:rStyle w:val="Lienhypertexte"/>
                <w:noProof/>
              </w:rPr>
              <w:t>TITRE IX APPROBATION</w:t>
            </w:r>
            <w:r>
              <w:rPr>
                <w:noProof/>
                <w:webHidden/>
              </w:rPr>
              <w:tab/>
            </w:r>
            <w:r>
              <w:rPr>
                <w:noProof/>
                <w:webHidden/>
              </w:rPr>
              <w:fldChar w:fldCharType="begin"/>
            </w:r>
            <w:r>
              <w:rPr>
                <w:noProof/>
                <w:webHidden/>
              </w:rPr>
              <w:instrText xml:space="preserve"> PAGEREF _Toc185433386 \h </w:instrText>
            </w:r>
            <w:r>
              <w:rPr>
                <w:noProof/>
                <w:webHidden/>
              </w:rPr>
            </w:r>
            <w:r>
              <w:rPr>
                <w:noProof/>
                <w:webHidden/>
              </w:rPr>
              <w:fldChar w:fldCharType="separate"/>
            </w:r>
            <w:r>
              <w:rPr>
                <w:noProof/>
                <w:webHidden/>
              </w:rPr>
              <w:t>20</w:t>
            </w:r>
            <w:r>
              <w:rPr>
                <w:noProof/>
                <w:webHidden/>
              </w:rPr>
              <w:fldChar w:fldCharType="end"/>
            </w:r>
          </w:hyperlink>
        </w:p>
        <w:p w14:paraId="17207BF4" w14:textId="0870DF69" w:rsidR="006B0A04" w:rsidRDefault="006B0A04">
          <w:pPr>
            <w:pStyle w:val="TM2"/>
            <w:tabs>
              <w:tab w:val="right" w:leader="dot" w:pos="9062"/>
            </w:tabs>
            <w:rPr>
              <w:rFonts w:asciiTheme="minorHAnsi" w:hAnsiTheme="minorHAnsi"/>
              <w:noProof/>
              <w:lang w:eastAsia="fr-FR"/>
            </w:rPr>
          </w:pPr>
          <w:hyperlink w:anchor="_Toc185433387" w:history="1">
            <w:r w:rsidRPr="007A12C4">
              <w:rPr>
                <w:rStyle w:val="Lienhypertexte"/>
                <w:noProof/>
              </w:rPr>
              <w:t>ARTICLE 36 - Approbation</w:t>
            </w:r>
            <w:r>
              <w:rPr>
                <w:noProof/>
                <w:webHidden/>
              </w:rPr>
              <w:tab/>
            </w:r>
            <w:r>
              <w:rPr>
                <w:noProof/>
                <w:webHidden/>
              </w:rPr>
              <w:fldChar w:fldCharType="begin"/>
            </w:r>
            <w:r>
              <w:rPr>
                <w:noProof/>
                <w:webHidden/>
              </w:rPr>
              <w:instrText xml:space="preserve"> PAGEREF _Toc185433387 \h </w:instrText>
            </w:r>
            <w:r>
              <w:rPr>
                <w:noProof/>
                <w:webHidden/>
              </w:rPr>
            </w:r>
            <w:r>
              <w:rPr>
                <w:noProof/>
                <w:webHidden/>
              </w:rPr>
              <w:fldChar w:fldCharType="separate"/>
            </w:r>
            <w:r>
              <w:rPr>
                <w:noProof/>
                <w:webHidden/>
              </w:rPr>
              <w:t>20</w:t>
            </w:r>
            <w:r>
              <w:rPr>
                <w:noProof/>
                <w:webHidden/>
              </w:rPr>
              <w:fldChar w:fldCharType="end"/>
            </w:r>
          </w:hyperlink>
        </w:p>
        <w:p w14:paraId="54400925" w14:textId="0CCB2B36" w:rsidR="006B0A04" w:rsidRDefault="006B0A04">
          <w:pPr>
            <w:pStyle w:val="TM1"/>
            <w:tabs>
              <w:tab w:val="right" w:leader="dot" w:pos="9062"/>
            </w:tabs>
            <w:rPr>
              <w:rFonts w:asciiTheme="minorHAnsi" w:hAnsiTheme="minorHAnsi"/>
              <w:noProof/>
              <w:lang w:eastAsia="fr-FR"/>
            </w:rPr>
          </w:pPr>
          <w:hyperlink w:anchor="_Toc185433388" w:history="1">
            <w:r w:rsidRPr="007A12C4">
              <w:rPr>
                <w:rStyle w:val="Lienhypertexte"/>
                <w:noProof/>
              </w:rPr>
              <w:t>ANNEXE A – Tableau des catégories d’affiliation</w:t>
            </w:r>
            <w:r>
              <w:rPr>
                <w:noProof/>
                <w:webHidden/>
              </w:rPr>
              <w:tab/>
            </w:r>
            <w:r>
              <w:rPr>
                <w:noProof/>
                <w:webHidden/>
              </w:rPr>
              <w:fldChar w:fldCharType="begin"/>
            </w:r>
            <w:r>
              <w:rPr>
                <w:noProof/>
                <w:webHidden/>
              </w:rPr>
              <w:instrText xml:space="preserve"> PAGEREF _Toc185433388 \h </w:instrText>
            </w:r>
            <w:r>
              <w:rPr>
                <w:noProof/>
                <w:webHidden/>
              </w:rPr>
            </w:r>
            <w:r>
              <w:rPr>
                <w:noProof/>
                <w:webHidden/>
              </w:rPr>
              <w:fldChar w:fldCharType="separate"/>
            </w:r>
            <w:r>
              <w:rPr>
                <w:noProof/>
                <w:webHidden/>
              </w:rPr>
              <w:t>21</w:t>
            </w:r>
            <w:r>
              <w:rPr>
                <w:noProof/>
                <w:webHidden/>
              </w:rPr>
              <w:fldChar w:fldCharType="end"/>
            </w:r>
          </w:hyperlink>
        </w:p>
        <w:p w14:paraId="21C56F50" w14:textId="7179F2D8" w:rsidR="002A1201" w:rsidRPr="001D42B8" w:rsidRDefault="002A1201" w:rsidP="001D42B8">
          <w:pPr>
            <w:pStyle w:val="TM2"/>
            <w:tabs>
              <w:tab w:val="right" w:leader="dot" w:pos="9062"/>
            </w:tabs>
            <w:rPr>
              <w:b/>
              <w:bCs/>
            </w:rPr>
          </w:pPr>
          <w:r>
            <w:rPr>
              <w:b/>
              <w:bCs/>
            </w:rPr>
            <w:fldChar w:fldCharType="end"/>
          </w:r>
        </w:p>
      </w:sdtContent>
    </w:sdt>
    <w:p w14:paraId="6391EA4E" w14:textId="38141A98" w:rsidR="002A1201" w:rsidRDefault="002A1201" w:rsidP="00913C6A"/>
    <w:p w14:paraId="764D1501" w14:textId="58B39B96" w:rsidR="002A1201" w:rsidRDefault="002A1201">
      <w:r>
        <w:br w:type="page"/>
      </w:r>
    </w:p>
    <w:p w14:paraId="7D64B22A" w14:textId="77777777" w:rsidR="002A1201" w:rsidRDefault="002A1201" w:rsidP="00913C6A"/>
    <w:p w14:paraId="531E91B6" w14:textId="7EEDCFD5" w:rsidR="00942F9D" w:rsidRPr="00C309B4" w:rsidRDefault="00942F9D" w:rsidP="00DA18C0">
      <w:pPr>
        <w:pStyle w:val="Titre2"/>
      </w:pPr>
      <w:bookmarkStart w:id="1" w:name="_Toc185433316"/>
      <w:r w:rsidRPr="00C309B4">
        <w:t>PRÉAMBULE.</w:t>
      </w:r>
      <w:bookmarkEnd w:id="1"/>
    </w:p>
    <w:p w14:paraId="4E9F45F2" w14:textId="77777777" w:rsidR="00C309B4" w:rsidRDefault="00942F9D" w:rsidP="00C309B4">
      <w:pPr>
        <w:spacing w:after="0"/>
      </w:pPr>
      <w:r>
        <w:t xml:space="preserve">Le club est gouverné par les principes et les règles du Lionisme international. </w:t>
      </w:r>
    </w:p>
    <w:p w14:paraId="11FA178A" w14:textId="77777777" w:rsidR="00C309B4" w:rsidRDefault="00942F9D" w:rsidP="00C309B4">
      <w:pPr>
        <w:spacing w:after="0"/>
      </w:pPr>
      <w:r>
        <w:t xml:space="preserve">Ouvert à tous les hommes et les femmes de bonne volonté épris d'un idéal de paix et de fraternité, quelles que soient leur origine et leur condition, formé par des citoyens conscients et dignes des responsabilités qu'ils exercent, le club estime que le premier moyen d'atteindre ses buts est de développer et de maintenir entre ses membres une sincère et chaude amitié. </w:t>
      </w:r>
    </w:p>
    <w:p w14:paraId="56C8D965" w14:textId="4F4B2C94" w:rsidR="00942F9D" w:rsidRDefault="00942F9D" w:rsidP="00C309B4">
      <w:pPr>
        <w:spacing w:after="0"/>
      </w:pPr>
      <w:r>
        <w:t>En conséquence, le premier devoir de chaque Lion, membre du club, est de conformer positivement et activement son attitude à cette règle et, pour ce faire :</w:t>
      </w:r>
    </w:p>
    <w:p w14:paraId="7248CF34" w14:textId="77777777" w:rsidR="00942F9D" w:rsidRDefault="00942F9D" w:rsidP="00C309B4">
      <w:pPr>
        <w:pStyle w:val="Paragraphedeliste"/>
        <w:numPr>
          <w:ilvl w:val="0"/>
          <w:numId w:val="1"/>
        </w:numPr>
        <w:spacing w:after="0"/>
      </w:pPr>
      <w:r>
        <w:t>De ne jamais manquer, sans motif impérieux, les réunions qui entretiennent cette amitié</w:t>
      </w:r>
    </w:p>
    <w:p w14:paraId="6E420416" w14:textId="77777777" w:rsidR="00942F9D" w:rsidRDefault="00942F9D" w:rsidP="00C309B4">
      <w:pPr>
        <w:pStyle w:val="Paragraphedeliste"/>
        <w:numPr>
          <w:ilvl w:val="0"/>
          <w:numId w:val="1"/>
        </w:numPr>
        <w:spacing w:after="0"/>
      </w:pPr>
      <w:r>
        <w:t>De collaborer aux activités internes du club qui la fortifient</w:t>
      </w:r>
    </w:p>
    <w:p w14:paraId="75A3A61E" w14:textId="77777777" w:rsidR="00942F9D" w:rsidRDefault="00942F9D" w:rsidP="00C309B4">
      <w:pPr>
        <w:pStyle w:val="Paragraphedeliste"/>
        <w:numPr>
          <w:ilvl w:val="0"/>
          <w:numId w:val="1"/>
        </w:numPr>
        <w:spacing w:after="0"/>
      </w:pPr>
      <w:r>
        <w:t>De participer à ses activités externes qui la font rayonner</w:t>
      </w:r>
    </w:p>
    <w:p w14:paraId="5499D77D" w14:textId="77777777" w:rsidR="00C309B4" w:rsidRDefault="00942F9D" w:rsidP="00C309B4">
      <w:pPr>
        <w:pStyle w:val="Paragraphedeliste"/>
        <w:numPr>
          <w:ilvl w:val="0"/>
          <w:numId w:val="1"/>
        </w:numPr>
        <w:spacing w:after="0"/>
      </w:pPr>
      <w:r>
        <w:t xml:space="preserve">Dans sa vie personnelle et professionnelle, il doit honorer sa qualité de Lion dont il porte l'insigne. </w:t>
      </w:r>
    </w:p>
    <w:p w14:paraId="2228BCEB" w14:textId="4265C094" w:rsidR="00942F9D" w:rsidRPr="00116C9F" w:rsidRDefault="00942F9D" w:rsidP="00C309B4">
      <w:pPr>
        <w:pStyle w:val="Paragraphedeliste"/>
        <w:spacing w:after="0"/>
        <w:ind w:left="1440"/>
      </w:pPr>
      <w:r>
        <w:t xml:space="preserve">À l'intérieur du club, il doit se plier avec bonne humeur aux règles de l'amicale discipline qui règne </w:t>
      </w:r>
      <w:r w:rsidRPr="00116C9F">
        <w:t>et s’employer à la plus grande modération tant pour les critiques que pour répondre à ce qu'il pourrait considérer comme une critique.</w:t>
      </w:r>
    </w:p>
    <w:p w14:paraId="0FE44C21" w14:textId="77777777" w:rsidR="00942F9D" w:rsidRDefault="00942F9D" w:rsidP="00C309B4">
      <w:pPr>
        <w:spacing w:after="0"/>
      </w:pPr>
      <w:r>
        <w:t>Tout ce qui n'est pas prévu par les statuts et qui n'est pas contraire à la Loi du 1</w:t>
      </w:r>
      <w:r w:rsidRPr="00003FAE">
        <w:rPr>
          <w:vertAlign w:val="superscript"/>
        </w:rPr>
        <w:t>er</w:t>
      </w:r>
      <w:r>
        <w:t xml:space="preserve"> juillet 1901 et les textes subséquents, est régi par le présent règlement intérieur, établi conformément à la constitution et aux statuts de l'association internationale des Lions-Clubs.</w:t>
      </w:r>
    </w:p>
    <w:p w14:paraId="44494FC6" w14:textId="77777777" w:rsidR="00942F9D" w:rsidRDefault="00942F9D" w:rsidP="00C309B4">
      <w:pPr>
        <w:spacing w:after="0"/>
      </w:pPr>
      <w:r>
        <w:t>Au cas où, dans le temps, des modifications seraient apportées à ces derniers textes qui auraient des incidences sur le règlement intérieur, celles-ci seraient aussitôt applicables ; la réglementation du club étant mise en harmonie au plus tôt, par décision prise en Assemblée Générale Ordinaire.</w:t>
      </w:r>
    </w:p>
    <w:p w14:paraId="4B864B33" w14:textId="3063DC1F" w:rsidR="00942F9D" w:rsidRDefault="00942F9D" w:rsidP="00C309B4">
      <w:pPr>
        <w:spacing w:after="0"/>
      </w:pPr>
      <w:r>
        <w:t>L'appartenance au Lions Club</w:t>
      </w:r>
      <w:r w:rsidR="00BE6D06">
        <w:t xml:space="preserve"> de </w:t>
      </w:r>
      <w:r w:rsidR="009C66C9">
        <w:t>……</w:t>
      </w:r>
      <w:r w:rsidR="00BE6D06">
        <w:t xml:space="preserve"> </w:t>
      </w:r>
      <w:r>
        <w:t>implique l'acceptation par tous les membres des statuts et du présent règlement intérieur.</w:t>
      </w:r>
    </w:p>
    <w:p w14:paraId="10E46566" w14:textId="77777777" w:rsidR="00C309B4" w:rsidRDefault="00C309B4" w:rsidP="00C309B4">
      <w:pPr>
        <w:spacing w:after="0"/>
      </w:pPr>
    </w:p>
    <w:p w14:paraId="79FFCF6C" w14:textId="77777777" w:rsidR="00E54CF8" w:rsidRDefault="00E54CF8" w:rsidP="00C309B4">
      <w:pPr>
        <w:spacing w:after="0"/>
      </w:pPr>
    </w:p>
    <w:p w14:paraId="65C551A7" w14:textId="77777777" w:rsidR="00942F9D" w:rsidRPr="004D685C" w:rsidRDefault="00942F9D" w:rsidP="00C309B4">
      <w:pPr>
        <w:pStyle w:val="Titre1"/>
        <w:spacing w:after="0"/>
      </w:pPr>
      <w:bookmarkStart w:id="2" w:name="_Toc413667042"/>
      <w:bookmarkStart w:id="3" w:name="_Toc413677778"/>
      <w:bookmarkStart w:id="4" w:name="_Toc413682957"/>
      <w:bookmarkStart w:id="5" w:name="_Toc185433317"/>
      <w:r w:rsidRPr="004D685C">
        <w:t>TITRE I - OBJET</w:t>
      </w:r>
      <w:bookmarkEnd w:id="2"/>
      <w:bookmarkEnd w:id="3"/>
      <w:bookmarkEnd w:id="4"/>
      <w:bookmarkEnd w:id="5"/>
    </w:p>
    <w:p w14:paraId="5DDA5167" w14:textId="77777777" w:rsidR="00942F9D" w:rsidRPr="006F7A36" w:rsidRDefault="00942F9D" w:rsidP="00442486">
      <w:pPr>
        <w:pStyle w:val="Titre2"/>
      </w:pPr>
      <w:bookmarkStart w:id="6" w:name="_Toc413667043"/>
      <w:bookmarkStart w:id="7" w:name="_Toc413677779"/>
      <w:bookmarkStart w:id="8" w:name="_Toc413682958"/>
      <w:bookmarkStart w:id="9" w:name="_Toc185433318"/>
      <w:r w:rsidRPr="006F7A36">
        <w:t>ARTICLE 1 – Objet</w:t>
      </w:r>
      <w:bookmarkEnd w:id="6"/>
      <w:bookmarkEnd w:id="7"/>
      <w:bookmarkEnd w:id="8"/>
      <w:bookmarkEnd w:id="9"/>
    </w:p>
    <w:p w14:paraId="1B71BF2D" w14:textId="4AF3ECA1" w:rsidR="00942F9D" w:rsidRPr="00003FAE" w:rsidRDefault="00942F9D" w:rsidP="00C309B4">
      <w:pPr>
        <w:spacing w:after="0"/>
      </w:pPr>
      <w:r>
        <w:t>Le présent r</w:t>
      </w:r>
      <w:r w:rsidRPr="00003FAE">
        <w:t xml:space="preserve">èglement a pour objet de définir et de préciser les règles de fonctionnement du Lions Club </w:t>
      </w:r>
      <w:r w:rsidR="00BE6D06">
        <w:t xml:space="preserve">de </w:t>
      </w:r>
      <w:r w:rsidR="00315E22">
        <w:t>…..</w:t>
      </w:r>
      <w:r w:rsidR="00BE6D06">
        <w:t xml:space="preserve"> </w:t>
      </w:r>
      <w:r w:rsidRPr="00003FAE">
        <w:t xml:space="preserve"> en conformité avec ses statuts régulièrement déposés et </w:t>
      </w:r>
      <w:r>
        <w:t>les textes votés en congrès de district, en c</w:t>
      </w:r>
      <w:r w:rsidRPr="00003FAE">
        <w:t xml:space="preserve">onvention </w:t>
      </w:r>
      <w:r>
        <w:t>nationale et en c</w:t>
      </w:r>
      <w:r w:rsidRPr="00003FAE">
        <w:t xml:space="preserve">onvention </w:t>
      </w:r>
      <w:r>
        <w:t>i</w:t>
      </w:r>
      <w:r w:rsidRPr="00003FAE">
        <w:t>nternationale.</w:t>
      </w:r>
    </w:p>
    <w:p w14:paraId="75BFE441" w14:textId="77777777" w:rsidR="00942F9D" w:rsidRDefault="00942F9D" w:rsidP="00C309B4">
      <w:pPr>
        <w:spacing w:after="0"/>
      </w:pPr>
    </w:p>
    <w:p w14:paraId="5DA499AE" w14:textId="77777777" w:rsidR="00942F9D" w:rsidRDefault="00942F9D" w:rsidP="00442486">
      <w:pPr>
        <w:pStyle w:val="Titre2"/>
      </w:pPr>
      <w:bookmarkStart w:id="10" w:name="_Toc413667044"/>
      <w:bookmarkStart w:id="11" w:name="_Toc413677780"/>
      <w:bookmarkStart w:id="12" w:name="_Toc413682959"/>
      <w:bookmarkStart w:id="13" w:name="_Toc185433319"/>
      <w:r>
        <w:t>ARTICLE 2 - Modification.</w:t>
      </w:r>
      <w:bookmarkEnd w:id="10"/>
      <w:bookmarkEnd w:id="11"/>
      <w:bookmarkEnd w:id="12"/>
      <w:bookmarkEnd w:id="13"/>
    </w:p>
    <w:p w14:paraId="7682C57D" w14:textId="2512A49E" w:rsidR="00942F9D" w:rsidRDefault="00942F9D" w:rsidP="00C309B4">
      <w:pPr>
        <w:spacing w:after="0"/>
      </w:pPr>
      <w:r>
        <w:t>Sur proposition du Conseil d'Administration, ce règlement peut être modifié en Assemblée Générale Ordinaire, réunie et délibérant dans les conditions statutaires et réglementaires.</w:t>
      </w:r>
    </w:p>
    <w:p w14:paraId="11DF41FA" w14:textId="77777777" w:rsidR="00942F9D" w:rsidRDefault="00942F9D" w:rsidP="00C309B4">
      <w:pPr>
        <w:pStyle w:val="Titre1"/>
        <w:spacing w:after="0"/>
      </w:pPr>
      <w:bookmarkStart w:id="14" w:name="_Toc413667045"/>
      <w:bookmarkStart w:id="15" w:name="_Toc413677781"/>
      <w:bookmarkStart w:id="16" w:name="_Toc413682960"/>
      <w:bookmarkStart w:id="17" w:name="_Toc185433320"/>
      <w:r w:rsidRPr="004D685C">
        <w:t>TITRE II - ADMINISTRATION</w:t>
      </w:r>
      <w:r w:rsidRPr="003C0B95">
        <w:t>.</w:t>
      </w:r>
      <w:bookmarkEnd w:id="14"/>
      <w:bookmarkEnd w:id="15"/>
      <w:bookmarkEnd w:id="16"/>
      <w:bookmarkEnd w:id="17"/>
    </w:p>
    <w:p w14:paraId="3CF2C726" w14:textId="77777777" w:rsidR="00942F9D" w:rsidRDefault="00942F9D" w:rsidP="00442486">
      <w:pPr>
        <w:pStyle w:val="Titre2"/>
      </w:pPr>
      <w:bookmarkStart w:id="18" w:name="_Toc413667046"/>
      <w:bookmarkStart w:id="19" w:name="_Toc413677782"/>
      <w:bookmarkStart w:id="20" w:name="_Toc413682961"/>
      <w:bookmarkStart w:id="21" w:name="_Toc185433321"/>
      <w:r>
        <w:t>ARTICLE 3 - Décisions.</w:t>
      </w:r>
      <w:bookmarkEnd w:id="18"/>
      <w:bookmarkEnd w:id="19"/>
      <w:bookmarkEnd w:id="20"/>
      <w:bookmarkEnd w:id="21"/>
    </w:p>
    <w:p w14:paraId="3EBD4FC4" w14:textId="20DFF247" w:rsidR="00942F9D" w:rsidRDefault="00942F9D" w:rsidP="00C309B4">
      <w:pPr>
        <w:spacing w:after="0"/>
      </w:pPr>
      <w:r>
        <w:t>Sauf spécifications contraires, toute décision de la majorité des membres présents lors des réunions a valeur de décision prise par le club tout entier.</w:t>
      </w:r>
    </w:p>
    <w:p w14:paraId="4A5E4889" w14:textId="77777777" w:rsidR="00142CA8" w:rsidRDefault="00142CA8" w:rsidP="00C309B4">
      <w:pPr>
        <w:spacing w:after="0"/>
      </w:pPr>
    </w:p>
    <w:p w14:paraId="7FA9DFAD" w14:textId="77777777" w:rsidR="00942F9D" w:rsidRDefault="00942F9D" w:rsidP="00442486">
      <w:pPr>
        <w:pStyle w:val="Titre2"/>
      </w:pPr>
      <w:bookmarkStart w:id="22" w:name="_Toc413667047"/>
      <w:bookmarkStart w:id="23" w:name="_Toc413677783"/>
      <w:bookmarkStart w:id="24" w:name="_Toc413682962"/>
      <w:bookmarkStart w:id="25" w:name="_Toc185433322"/>
      <w:r>
        <w:t>ARTICLE 4 – Réunion(s) Ordinaire(s).</w:t>
      </w:r>
      <w:bookmarkEnd w:id="22"/>
      <w:bookmarkEnd w:id="23"/>
      <w:bookmarkEnd w:id="24"/>
      <w:bookmarkEnd w:id="25"/>
    </w:p>
    <w:p w14:paraId="32F6E902" w14:textId="05995E4D" w:rsidR="00942F9D" w:rsidRPr="00993706" w:rsidRDefault="00942F9D" w:rsidP="00C309B4">
      <w:pPr>
        <w:spacing w:after="0"/>
      </w:pPr>
      <w:r>
        <w:t>Le c</w:t>
      </w:r>
      <w:r w:rsidRPr="00993706">
        <w:t xml:space="preserve">lub se réunit </w:t>
      </w:r>
      <w:r w:rsidR="007240B3">
        <w:t>(</w:t>
      </w:r>
      <w:r w:rsidRPr="00993706">
        <w:t xml:space="preserve">au </w:t>
      </w:r>
      <w:r w:rsidRPr="00993706">
        <w:rPr>
          <w:color w:val="000000"/>
        </w:rPr>
        <w:t>moins</w:t>
      </w:r>
      <w:r w:rsidR="007240B3">
        <w:rPr>
          <w:color w:val="000000"/>
        </w:rPr>
        <w:t>)</w:t>
      </w:r>
      <w:r w:rsidRPr="00993706">
        <w:rPr>
          <w:color w:val="000000"/>
        </w:rPr>
        <w:t xml:space="preserve"> une fois par</w:t>
      </w:r>
      <w:r w:rsidRPr="00993706">
        <w:t xml:space="preserve"> mois, l'heure, le lieu et le nombre</w:t>
      </w:r>
      <w:r w:rsidRPr="00993706">
        <w:rPr>
          <w:color w:val="FF0000"/>
        </w:rPr>
        <w:t xml:space="preserve"> </w:t>
      </w:r>
      <w:r w:rsidRPr="00993706">
        <w:t>de réunion étant soumis par le Conseil d'Administration à l'acceptation de l'Assemblée Générale</w:t>
      </w:r>
      <w:r w:rsidRPr="00993706">
        <w:rPr>
          <w:color w:val="000000"/>
        </w:rPr>
        <w:t xml:space="preserve">. Les </w:t>
      </w:r>
      <w:r w:rsidRPr="00993706">
        <w:rPr>
          <w:color w:val="000000"/>
        </w:rPr>
        <w:lastRenderedPageBreak/>
        <w:t>réunions statutaires peuvent être remplacées par des œuvres sociales ou d’autres événements tels que déterminé</w:t>
      </w:r>
      <w:r>
        <w:rPr>
          <w:color w:val="000000"/>
        </w:rPr>
        <w:t>s</w:t>
      </w:r>
      <w:r w:rsidRPr="00993706">
        <w:rPr>
          <w:color w:val="000000"/>
        </w:rPr>
        <w:t xml:space="preserve"> par les membres du club.</w:t>
      </w:r>
      <w:r w:rsidRPr="00993706">
        <w:rPr>
          <w:color w:val="FF0000"/>
        </w:rPr>
        <w:t xml:space="preserve"> </w:t>
      </w:r>
      <w:r w:rsidRPr="00993706">
        <w:t xml:space="preserve"> Des réunions peuvent se tenir dans d’autres formats (téléc</w:t>
      </w:r>
      <w:r>
        <w:t>onférences…) à l’initiative du p</w:t>
      </w:r>
      <w:r w:rsidRPr="00993706">
        <w:t>résident ou de trois membres du Conseil d’Administration.</w:t>
      </w:r>
    </w:p>
    <w:p w14:paraId="4555C0A0" w14:textId="77777777" w:rsidR="00942F9D" w:rsidRPr="00993706" w:rsidRDefault="00942F9D" w:rsidP="00C309B4">
      <w:pPr>
        <w:spacing w:after="0"/>
      </w:pPr>
    </w:p>
    <w:p w14:paraId="05CB9E3C" w14:textId="77777777" w:rsidR="00942F9D" w:rsidRPr="00993706" w:rsidRDefault="00942F9D" w:rsidP="00442486">
      <w:pPr>
        <w:pStyle w:val="Titre2"/>
      </w:pPr>
      <w:bookmarkStart w:id="26" w:name="_Toc413667048"/>
      <w:bookmarkStart w:id="27" w:name="_Toc413677784"/>
      <w:bookmarkStart w:id="28" w:name="_Toc413682963"/>
      <w:bookmarkStart w:id="29" w:name="_Toc185433323"/>
      <w:r w:rsidRPr="00993706">
        <w:t>ARTICLE 5 - Assiduité.</w:t>
      </w:r>
      <w:bookmarkEnd w:id="26"/>
      <w:bookmarkEnd w:id="27"/>
      <w:bookmarkEnd w:id="28"/>
      <w:bookmarkEnd w:id="29"/>
    </w:p>
    <w:p w14:paraId="6F820AAF" w14:textId="77777777" w:rsidR="00942F9D" w:rsidRPr="00993706" w:rsidRDefault="00942F9D" w:rsidP="00C309B4">
      <w:pPr>
        <w:spacing w:after="0"/>
      </w:pPr>
      <w:r w:rsidRPr="00993706">
        <w:t>Le club encouragera une participation régulière aux réunions et manifestations du club.</w:t>
      </w:r>
    </w:p>
    <w:p w14:paraId="6AE0BFD3" w14:textId="77777777" w:rsidR="00942F9D" w:rsidRDefault="00942F9D" w:rsidP="00C309B4">
      <w:pPr>
        <w:spacing w:after="0"/>
      </w:pPr>
      <w:r w:rsidRPr="00993706">
        <w:rPr>
          <w:color w:val="000000"/>
        </w:rPr>
        <w:t>Toutefois une</w:t>
      </w:r>
      <w:r w:rsidRPr="00993706">
        <w:t xml:space="preserve"> absence peut être compensée par une participation du membre con</w:t>
      </w:r>
      <w:r>
        <w:t>cerné à une réunion d'un autre c</w:t>
      </w:r>
      <w:r w:rsidRPr="00993706">
        <w:t>l</w:t>
      </w:r>
      <w:r>
        <w:t>ub, une réunion interclubs, de zone, de région, de district ou de district m</w:t>
      </w:r>
      <w:r w:rsidRPr="00993706">
        <w:t>ultiple. Il appartient</w:t>
      </w:r>
      <w:r>
        <w:t xml:space="preserve"> au président de la c</w:t>
      </w:r>
      <w:r w:rsidRPr="003C269A">
        <w:t>ommission de l’effectif chargé de veiller à l'assiduité des membres de prendre connaissance</w:t>
      </w:r>
      <w:r>
        <w:t xml:space="preserve"> de ces compensations et de les transmettre au secrétaire du club.</w:t>
      </w:r>
    </w:p>
    <w:p w14:paraId="4B2C035A" w14:textId="77777777" w:rsidR="00942F9D" w:rsidRDefault="00942F9D" w:rsidP="00C309B4">
      <w:pPr>
        <w:spacing w:after="0"/>
      </w:pPr>
      <w:r>
        <w:t>La compensation ne pourra être valable de manière permanente.</w:t>
      </w:r>
    </w:p>
    <w:p w14:paraId="72897DB7" w14:textId="77777777" w:rsidR="00942F9D" w:rsidRDefault="00942F9D" w:rsidP="00C309B4">
      <w:pPr>
        <w:spacing w:after="0"/>
      </w:pPr>
    </w:p>
    <w:p w14:paraId="1FA8D682" w14:textId="77777777" w:rsidR="00942F9D" w:rsidRPr="004D685C" w:rsidRDefault="00942F9D" w:rsidP="00C309B4">
      <w:pPr>
        <w:pStyle w:val="Titre1"/>
        <w:spacing w:after="0"/>
      </w:pPr>
      <w:bookmarkStart w:id="30" w:name="_Toc413667049"/>
      <w:bookmarkStart w:id="31" w:name="_Toc413677785"/>
      <w:bookmarkStart w:id="32" w:name="_Toc413682964"/>
      <w:bookmarkStart w:id="33" w:name="_Toc185433324"/>
      <w:r w:rsidRPr="004D685C">
        <w:t>TITRE III - OBLIGATIONS du CLUB et des MEMBRES.</w:t>
      </w:r>
      <w:bookmarkEnd w:id="30"/>
      <w:bookmarkEnd w:id="31"/>
      <w:bookmarkEnd w:id="32"/>
      <w:bookmarkEnd w:id="33"/>
    </w:p>
    <w:p w14:paraId="2B3A0AFA" w14:textId="77777777" w:rsidR="00942F9D" w:rsidRDefault="00942F9D" w:rsidP="00442486">
      <w:pPr>
        <w:pStyle w:val="Titre2"/>
      </w:pPr>
      <w:bookmarkStart w:id="34" w:name="_Toc413667050"/>
      <w:bookmarkStart w:id="35" w:name="_Toc413677786"/>
      <w:bookmarkStart w:id="36" w:name="_Toc413682965"/>
      <w:bookmarkStart w:id="37" w:name="_Toc185433325"/>
      <w:r>
        <w:t>ARTICLE 6 - Obligations du Club.</w:t>
      </w:r>
      <w:bookmarkEnd w:id="34"/>
      <w:bookmarkEnd w:id="35"/>
      <w:bookmarkEnd w:id="36"/>
      <w:bookmarkEnd w:id="37"/>
    </w:p>
    <w:p w14:paraId="6CC3D2D0" w14:textId="77777777" w:rsidR="00942F9D" w:rsidRDefault="00942F9D" w:rsidP="00C309B4">
      <w:pPr>
        <w:spacing w:after="0"/>
      </w:pPr>
      <w:r>
        <w:t>Les obligations du club qui a reçu sa charte sont les suivantes :</w:t>
      </w:r>
    </w:p>
    <w:p w14:paraId="2F7B6608" w14:textId="77777777" w:rsidR="00942F9D" w:rsidRDefault="00942F9D" w:rsidP="00C309B4">
      <w:pPr>
        <w:pStyle w:val="Paragraphedeliste"/>
        <w:numPr>
          <w:ilvl w:val="0"/>
          <w:numId w:val="2"/>
        </w:numPr>
        <w:spacing w:after="0"/>
      </w:pPr>
      <w:r>
        <w:t>Tenir les réunions prévues.</w:t>
      </w:r>
    </w:p>
    <w:p w14:paraId="2C060D1C" w14:textId="62F319E3" w:rsidR="00942F9D" w:rsidRDefault="00942F9D" w:rsidP="00C309B4">
      <w:pPr>
        <w:pStyle w:val="Paragraphedeliste"/>
        <w:numPr>
          <w:ilvl w:val="0"/>
          <w:numId w:val="2"/>
        </w:numPr>
        <w:spacing w:after="0"/>
      </w:pPr>
      <w:r>
        <w:t xml:space="preserve">Sauf exception prévue dans les statuts (titre II, Art. </w:t>
      </w:r>
      <w:r w:rsidRPr="00C45094">
        <w:rPr>
          <w:strike/>
        </w:rPr>
        <w:t>4</w:t>
      </w:r>
      <w:r w:rsidR="006F3607" w:rsidRPr="00C45094">
        <w:t xml:space="preserve"> 5</w:t>
      </w:r>
      <w:r>
        <w:t xml:space="preserve">), percevoir une cotisation annuelle minimum afin de couvrir </w:t>
      </w:r>
      <w:r w:rsidR="009829EA">
        <w:t>les cotisations internationales</w:t>
      </w:r>
      <w:r>
        <w:t>, de district multiple, de district et tous les frais de club.</w:t>
      </w:r>
    </w:p>
    <w:p w14:paraId="7F31BA98" w14:textId="77777777" w:rsidR="00942F9D" w:rsidRDefault="00942F9D" w:rsidP="00C309B4">
      <w:pPr>
        <w:pStyle w:val="Paragraphedeliste"/>
        <w:numPr>
          <w:ilvl w:val="0"/>
          <w:numId w:val="2"/>
        </w:numPr>
        <w:spacing w:after="0"/>
      </w:pPr>
      <w:r>
        <w:t>Veiller à une assiduité régulière de ses membres.</w:t>
      </w:r>
    </w:p>
    <w:p w14:paraId="31D047BD" w14:textId="77777777" w:rsidR="00942F9D" w:rsidRDefault="00942F9D" w:rsidP="00C309B4">
      <w:pPr>
        <w:pStyle w:val="Paragraphedeliste"/>
        <w:numPr>
          <w:ilvl w:val="0"/>
          <w:numId w:val="2"/>
        </w:numPr>
        <w:spacing w:after="0"/>
      </w:pPr>
      <w:r>
        <w:t>Produire, régulièrement, chaque mois, le rapport mensuel des effectifs (RME) destiné au bureau international par l’intermédiaire du site France (</w:t>
      </w:r>
      <w:hyperlink r:id="rId8" w:history="1">
        <w:r w:rsidRPr="00A97F27">
          <w:rPr>
            <w:rStyle w:val="Lienhypertexte"/>
          </w:rPr>
          <w:t>www.lions-france.org</w:t>
        </w:r>
      </w:hyperlink>
      <w:r>
        <w:t>) et contenant toutes les informations qui peuvent être demandées par le Conseil d'Administration international.</w:t>
      </w:r>
    </w:p>
    <w:p w14:paraId="1E5CF481" w14:textId="137A6F07" w:rsidR="00942F9D" w:rsidRDefault="00942F9D" w:rsidP="00C309B4">
      <w:pPr>
        <w:pStyle w:val="Paragraphedeliste"/>
        <w:numPr>
          <w:ilvl w:val="0"/>
          <w:numId w:val="2"/>
        </w:numPr>
        <w:spacing w:after="0"/>
      </w:pPr>
      <w:r>
        <w:t>Élire chaque an</w:t>
      </w:r>
      <w:r w:rsidR="006F3607">
        <w:t xml:space="preserve">née les officiels du </w:t>
      </w:r>
      <w:r w:rsidR="006F3607" w:rsidRPr="00C45094">
        <w:t xml:space="preserve">club </w:t>
      </w:r>
      <w:r w:rsidR="006F3607" w:rsidRPr="00C45094">
        <w:rPr>
          <w:highlight w:val="yellow"/>
        </w:rPr>
        <w:t xml:space="preserve">au plus tard le 30 avril </w:t>
      </w:r>
      <w:r>
        <w:t xml:space="preserve"> le mandat des officiels commençant le 1</w:t>
      </w:r>
      <w:r w:rsidRPr="00003FAE">
        <w:rPr>
          <w:vertAlign w:val="superscript"/>
        </w:rPr>
        <w:t>er</w:t>
      </w:r>
      <w:r>
        <w:t xml:space="preserve"> juillet suivant leur élection.</w:t>
      </w:r>
    </w:p>
    <w:p w14:paraId="6F1CC058" w14:textId="77777777" w:rsidR="00942F9D" w:rsidRDefault="00942F9D" w:rsidP="00C309B4">
      <w:pPr>
        <w:pStyle w:val="Paragraphedeliste"/>
        <w:numPr>
          <w:ilvl w:val="0"/>
          <w:numId w:val="2"/>
        </w:numPr>
        <w:spacing w:after="0"/>
      </w:pPr>
      <w:r>
        <w:t>Faire une enquête sérieuse (par le canal de la commission de l’effectif) sur tous ceux qui sont proposés pour devenir membre du club. Cette enquête comprendra des demandes de renseignements dans la communauté où le candidat éventuel réside ou exerce sa profession.</w:t>
      </w:r>
    </w:p>
    <w:p w14:paraId="3D0BD4BF" w14:textId="77777777" w:rsidR="00942F9D" w:rsidRDefault="00942F9D" w:rsidP="00C309B4">
      <w:pPr>
        <w:pStyle w:val="Paragraphedeliste"/>
        <w:numPr>
          <w:ilvl w:val="0"/>
          <w:numId w:val="2"/>
        </w:numPr>
        <w:spacing w:after="0"/>
      </w:pPr>
      <w:r>
        <w:t>Maintenir, préserver, fortifier l'esprit de l'association internationale des Lions-Clubs.</w:t>
      </w:r>
    </w:p>
    <w:p w14:paraId="09ED8911" w14:textId="77777777" w:rsidR="00942F9D" w:rsidRDefault="00942F9D" w:rsidP="00C309B4">
      <w:pPr>
        <w:pStyle w:val="Paragraphedeliste"/>
        <w:numPr>
          <w:ilvl w:val="0"/>
          <w:numId w:val="2"/>
        </w:numPr>
        <w:spacing w:after="0"/>
      </w:pPr>
      <w:r>
        <w:t>Obéir aux règlements tels qu'ils sont établis et revus régulièrement par le Conseil d'Administration international.</w:t>
      </w:r>
    </w:p>
    <w:p w14:paraId="78B0174E" w14:textId="5D4C68FA" w:rsidR="00942F9D" w:rsidRDefault="00942F9D" w:rsidP="00C309B4">
      <w:pPr>
        <w:pStyle w:val="Paragraphedeliste"/>
        <w:numPr>
          <w:ilvl w:val="0"/>
          <w:numId w:val="2"/>
        </w:numPr>
        <w:spacing w:after="0"/>
      </w:pPr>
      <w:r>
        <w:t>Promouvoir les objets du Lions</w:t>
      </w:r>
      <w:r w:rsidR="005A1016">
        <w:t xml:space="preserve"> </w:t>
      </w:r>
      <w:r>
        <w:t>Clubs International et les règles de conduite des Lions.</w:t>
      </w:r>
    </w:p>
    <w:p w14:paraId="167B0C24" w14:textId="77777777" w:rsidR="00942F9D" w:rsidRDefault="00942F9D" w:rsidP="00C309B4">
      <w:pPr>
        <w:spacing w:after="0"/>
      </w:pPr>
    </w:p>
    <w:p w14:paraId="098D7DD9" w14:textId="77777777" w:rsidR="00942F9D" w:rsidRDefault="00942F9D" w:rsidP="00442486">
      <w:pPr>
        <w:pStyle w:val="Titre2"/>
      </w:pPr>
      <w:bookmarkStart w:id="38" w:name="_Toc413667051"/>
      <w:bookmarkStart w:id="39" w:name="_Toc413677787"/>
      <w:bookmarkStart w:id="40" w:name="_Toc413682966"/>
      <w:bookmarkStart w:id="41" w:name="_Toc185433326"/>
      <w:r>
        <w:t>ARTICLE 7 - Obligations des membres actifs.</w:t>
      </w:r>
      <w:bookmarkEnd w:id="38"/>
      <w:bookmarkEnd w:id="39"/>
      <w:bookmarkEnd w:id="40"/>
      <w:bookmarkEnd w:id="41"/>
    </w:p>
    <w:p w14:paraId="1421AD39" w14:textId="77777777" w:rsidR="00942F9D" w:rsidRDefault="00942F9D" w:rsidP="00C309B4">
      <w:pPr>
        <w:spacing w:after="0"/>
      </w:pPr>
      <w:r>
        <w:t>Tout membre :</w:t>
      </w:r>
    </w:p>
    <w:p w14:paraId="6AFF30CE" w14:textId="123D7836" w:rsidR="00942F9D" w:rsidRPr="00993706" w:rsidRDefault="00942F9D" w:rsidP="00C309B4">
      <w:pPr>
        <w:pStyle w:val="Paragraphedeliste"/>
        <w:numPr>
          <w:ilvl w:val="0"/>
          <w:numId w:val="2"/>
        </w:numPr>
        <w:spacing w:after="0"/>
      </w:pPr>
      <w:r w:rsidRPr="00993706">
        <w:t xml:space="preserve">Est </w:t>
      </w:r>
      <w:r w:rsidRPr="00993706">
        <w:rPr>
          <w:color w:val="000000"/>
        </w:rPr>
        <w:t>encouragé à</w:t>
      </w:r>
      <w:r w:rsidRPr="00993706">
        <w:rPr>
          <w:color w:val="FF0000"/>
        </w:rPr>
        <w:t xml:space="preserve"> </w:t>
      </w:r>
      <w:r>
        <w:t>assister aux réunions du c</w:t>
      </w:r>
      <w:r w:rsidRPr="00993706">
        <w:t>lub, sa</w:t>
      </w:r>
      <w:r>
        <w:t>uf cas particuliers prévus aux s</w:t>
      </w:r>
      <w:r w:rsidRPr="00993706">
        <w:t>tatuts (Titre II, Art</w:t>
      </w:r>
      <w:r w:rsidRPr="00993706">
        <w:rPr>
          <w:color w:val="000000"/>
        </w:rPr>
        <w:t>. 5,</w:t>
      </w:r>
      <w:r w:rsidRPr="00993706">
        <w:t xml:space="preserve"> membres éloignés, d'honneur, privilégiés, associés et affiliés).</w:t>
      </w:r>
    </w:p>
    <w:p w14:paraId="5B004B84" w14:textId="2CE8E56F" w:rsidR="00942F9D" w:rsidRPr="00993706" w:rsidRDefault="00942F9D" w:rsidP="00C309B4">
      <w:pPr>
        <w:pStyle w:val="Paragraphedeliste"/>
        <w:numPr>
          <w:ilvl w:val="0"/>
          <w:numId w:val="3"/>
        </w:numPr>
        <w:spacing w:after="0"/>
      </w:pPr>
      <w:r w:rsidRPr="00993706">
        <w:t>Doit s'acquitter sans tarder d</w:t>
      </w:r>
      <w:r>
        <w:t>es cotisations appelées par le t</w:t>
      </w:r>
      <w:r w:rsidRPr="00993706">
        <w:t>résorier. Est réputé ne pas acquitter promptement ses cotisations un membre qui a plus de trois mois de retard dans le paiement des cotisations a</w:t>
      </w:r>
      <w:r>
        <w:t>ppelées par le t</w:t>
      </w:r>
      <w:r w:rsidRPr="00993706">
        <w:t xml:space="preserve">résorier. S'il ne règle pas ses engagements envers le </w:t>
      </w:r>
      <w:r>
        <w:t>c</w:t>
      </w:r>
      <w:r w:rsidRPr="00993706">
        <w:t xml:space="preserve">lub dans les soixante jours suivant la réception d'un </w:t>
      </w:r>
      <w:r w:rsidRPr="00993706">
        <w:lastRenderedPageBreak/>
        <w:t xml:space="preserve">avis écrit recommandé A </w:t>
      </w:r>
      <w:r>
        <w:t xml:space="preserve">R, </w:t>
      </w:r>
      <w:r w:rsidR="000B36BB" w:rsidRPr="00C45094">
        <w:rPr>
          <w:highlight w:val="yellow"/>
        </w:rPr>
        <w:t>qui pourra être dématérialisé,</w:t>
      </w:r>
      <w:r w:rsidR="000B36BB">
        <w:t xml:space="preserve"> </w:t>
      </w:r>
      <w:r>
        <w:t>signé du p</w:t>
      </w:r>
      <w:r w:rsidRPr="00993706">
        <w:t>résident, il perd sa qualité de membre en règle et des droits qui en découlent, demeure dans cette situation jusqu'au paiement intégral des sommes dues. Seuls les membres en règle jouissent du droit de voter et</w:t>
      </w:r>
      <w:r>
        <w:t xml:space="preserve"> d'occuper des charges dans le c</w:t>
      </w:r>
      <w:r w:rsidRPr="00993706">
        <w:t>lub.</w:t>
      </w:r>
    </w:p>
    <w:p w14:paraId="355DEA62" w14:textId="77777777" w:rsidR="00942F9D" w:rsidRDefault="00942F9D" w:rsidP="00C309B4">
      <w:pPr>
        <w:pStyle w:val="Paragraphedeliste"/>
        <w:numPr>
          <w:ilvl w:val="0"/>
          <w:numId w:val="3"/>
        </w:numPr>
        <w:spacing w:after="0"/>
      </w:pPr>
      <w:r w:rsidRPr="00993706">
        <w:t>Est encouragé à participer</w:t>
      </w:r>
      <w:r>
        <w:t xml:space="preserve"> aux activités du club.</w:t>
      </w:r>
    </w:p>
    <w:p w14:paraId="6EF58CDD" w14:textId="77777777" w:rsidR="00942F9D" w:rsidRPr="00993706" w:rsidRDefault="00942F9D" w:rsidP="00C309B4">
      <w:pPr>
        <w:pStyle w:val="Paragraphedeliste"/>
        <w:numPr>
          <w:ilvl w:val="0"/>
          <w:numId w:val="3"/>
        </w:numPr>
        <w:spacing w:after="0"/>
      </w:pPr>
      <w:r>
        <w:t>Propose sa participation comme délégué de c</w:t>
      </w:r>
      <w:r w:rsidRPr="00993706">
        <w:t xml:space="preserve">lub aux </w:t>
      </w:r>
      <w:r>
        <w:t>conventions internationales, nationales, forums, congrès de d</w:t>
      </w:r>
      <w:r w:rsidRPr="00993706">
        <w:t>istrict, dans les limites numériqu</w:t>
      </w:r>
      <w:r>
        <w:t>es définies par les différents statuts (internationaux, nationaux et de d</w:t>
      </w:r>
      <w:r w:rsidRPr="00993706">
        <w:t>istrict).</w:t>
      </w:r>
    </w:p>
    <w:p w14:paraId="5D29DD44" w14:textId="77777777" w:rsidR="00942F9D" w:rsidRPr="00993706" w:rsidRDefault="00942F9D" w:rsidP="00C309B4">
      <w:pPr>
        <w:pStyle w:val="Paragraphedeliste"/>
        <w:numPr>
          <w:ilvl w:val="0"/>
          <w:numId w:val="3"/>
        </w:numPr>
        <w:spacing w:after="0"/>
      </w:pPr>
      <w:r w:rsidRPr="00993706">
        <w:t>Ne saurait en aucune façon se prévaloir de son appartenance au Lions Clubs pour appuyer ses ambitions personnelles, politiques ou autres.</w:t>
      </w:r>
    </w:p>
    <w:p w14:paraId="2A1A5198" w14:textId="77777777" w:rsidR="00942F9D" w:rsidRDefault="00942F9D" w:rsidP="00C309B4">
      <w:pPr>
        <w:pStyle w:val="Paragraphedeliste"/>
        <w:numPr>
          <w:ilvl w:val="0"/>
          <w:numId w:val="3"/>
        </w:numPr>
        <w:spacing w:after="0"/>
      </w:pPr>
      <w:r w:rsidRPr="00993706">
        <w:t>Se doit d’avoir une conduite propre à donner une opinion favorable du Club dans la ville. Le Conseil d’Administra</w:t>
      </w:r>
      <w:r>
        <w:t>tion, seul, apprécie au nom du c</w:t>
      </w:r>
      <w:r w:rsidRPr="00993706">
        <w:t>lub, la conduite d’un membre entachée d’atteinte à l’honneur et à la probité.</w:t>
      </w:r>
    </w:p>
    <w:p w14:paraId="4EB91088" w14:textId="77777777" w:rsidR="00942F9D" w:rsidRDefault="00942F9D" w:rsidP="00C309B4">
      <w:pPr>
        <w:spacing w:after="0"/>
      </w:pPr>
    </w:p>
    <w:p w14:paraId="2CBC02DB" w14:textId="77777777" w:rsidR="00942F9D" w:rsidRPr="00993706" w:rsidRDefault="007B07F3" w:rsidP="00442486">
      <w:pPr>
        <w:pStyle w:val="Titre2"/>
      </w:pPr>
      <w:bookmarkStart w:id="42" w:name="_Toc413667052"/>
      <w:bookmarkStart w:id="43" w:name="_Toc413677788"/>
      <w:bookmarkStart w:id="44" w:name="_Toc413682967"/>
      <w:bookmarkStart w:id="45" w:name="_Toc185433327"/>
      <w:r>
        <w:t>A</w:t>
      </w:r>
      <w:r w:rsidR="00942F9D" w:rsidRPr="00993706">
        <w:t>RTICLE 8 - Cas des membres éloignés.</w:t>
      </w:r>
      <w:bookmarkEnd w:id="42"/>
      <w:bookmarkEnd w:id="43"/>
      <w:bookmarkEnd w:id="44"/>
      <w:bookmarkEnd w:id="45"/>
    </w:p>
    <w:p w14:paraId="43C6500B" w14:textId="1238359A" w:rsidR="00942F9D" w:rsidRDefault="00942F9D" w:rsidP="00C309B4">
      <w:pPr>
        <w:spacing w:after="0"/>
      </w:pPr>
      <w:r w:rsidRPr="00993706">
        <w:t>Conformément à l’article</w:t>
      </w:r>
      <w:r w:rsidRPr="00993706">
        <w:rPr>
          <w:color w:val="000000"/>
        </w:rPr>
        <w:t xml:space="preserve"> 5</w:t>
      </w:r>
      <w:r>
        <w:t xml:space="preserve"> des statuts du c</w:t>
      </w:r>
      <w:r w:rsidRPr="00993706">
        <w:t>lub, le Conseil d’Administration fixera les modalités et renouvellements du statut des membres éloignés, après avis du Conseil des Sages.</w:t>
      </w:r>
    </w:p>
    <w:p w14:paraId="116D1589" w14:textId="77777777" w:rsidR="00142CA8" w:rsidRPr="00993706" w:rsidRDefault="00142CA8" w:rsidP="00C309B4">
      <w:pPr>
        <w:spacing w:after="0"/>
      </w:pPr>
    </w:p>
    <w:p w14:paraId="29F99096" w14:textId="77777777" w:rsidR="00942F9D" w:rsidRPr="00993706" w:rsidRDefault="00942F9D" w:rsidP="00442486">
      <w:pPr>
        <w:pStyle w:val="Titre2"/>
      </w:pPr>
      <w:bookmarkStart w:id="46" w:name="_Toc413667053"/>
      <w:bookmarkStart w:id="47" w:name="_Toc413677789"/>
      <w:bookmarkStart w:id="48" w:name="_Toc413682968"/>
      <w:bookmarkStart w:id="49" w:name="_Toc185433328"/>
      <w:r w:rsidRPr="00993706">
        <w:t>ARTICLE 9 - Droits et devoirs des membres.</w:t>
      </w:r>
      <w:bookmarkEnd w:id="46"/>
      <w:bookmarkEnd w:id="47"/>
      <w:bookmarkEnd w:id="48"/>
      <w:bookmarkEnd w:id="49"/>
    </w:p>
    <w:p w14:paraId="662C951E" w14:textId="55C96B3D" w:rsidR="00942F9D" w:rsidRPr="006F7A36" w:rsidRDefault="006F7A36" w:rsidP="00CD1663">
      <w:pPr>
        <w:pStyle w:val="Titre3"/>
      </w:pPr>
      <w:bookmarkStart w:id="50" w:name="_Toc413667054"/>
      <w:bookmarkStart w:id="51" w:name="_Toc413677790"/>
      <w:bookmarkStart w:id="52" w:name="_Toc413682969"/>
      <w:r>
        <w:tab/>
      </w:r>
      <w:bookmarkStart w:id="53" w:name="_Toc185433329"/>
      <w:r w:rsidR="00942F9D" w:rsidRPr="006F7A36">
        <w:t>9 - 1 Droits des membres.</w:t>
      </w:r>
      <w:bookmarkEnd w:id="50"/>
      <w:bookmarkEnd w:id="51"/>
      <w:bookmarkEnd w:id="52"/>
      <w:r w:rsidR="0000475D">
        <w:t xml:space="preserve"> (Suivant Annexe A)</w:t>
      </w:r>
      <w:bookmarkEnd w:id="53"/>
    </w:p>
    <w:p w14:paraId="57619CCE" w14:textId="77777777" w:rsidR="00942F9D" w:rsidRPr="00993706" w:rsidRDefault="00942F9D" w:rsidP="00C309B4">
      <w:pPr>
        <w:spacing w:after="0"/>
      </w:pPr>
      <w:r w:rsidRPr="00993706">
        <w:t>Les droits des membres sont :</w:t>
      </w:r>
    </w:p>
    <w:p w14:paraId="56C95CCE" w14:textId="77777777" w:rsidR="00942F9D" w:rsidRPr="00993706" w:rsidRDefault="00942F9D" w:rsidP="00C309B4">
      <w:pPr>
        <w:pStyle w:val="Paragraphedeliste"/>
        <w:numPr>
          <w:ilvl w:val="1"/>
          <w:numId w:val="4"/>
        </w:numPr>
        <w:spacing w:after="0"/>
      </w:pPr>
      <w:r>
        <w:t>de faire partie de l'association i</w:t>
      </w:r>
      <w:r w:rsidRPr="00993706">
        <w:t>nternationale.</w:t>
      </w:r>
    </w:p>
    <w:p w14:paraId="05FA401A" w14:textId="77777777" w:rsidR="00942F9D" w:rsidRPr="00993706" w:rsidRDefault="00942F9D" w:rsidP="00C309B4">
      <w:pPr>
        <w:pStyle w:val="Paragraphedeliste"/>
        <w:numPr>
          <w:ilvl w:val="1"/>
          <w:numId w:val="4"/>
        </w:numPr>
        <w:spacing w:after="0"/>
      </w:pPr>
      <w:r w:rsidRPr="00993706">
        <w:t>d'en porter l'insigne.</w:t>
      </w:r>
    </w:p>
    <w:p w14:paraId="6C79E32F" w14:textId="77777777" w:rsidR="00942F9D" w:rsidRPr="00993706" w:rsidRDefault="00942F9D" w:rsidP="00C309B4">
      <w:pPr>
        <w:pStyle w:val="Paragraphedeliste"/>
        <w:numPr>
          <w:ilvl w:val="1"/>
          <w:numId w:val="4"/>
        </w:numPr>
        <w:spacing w:after="0"/>
      </w:pPr>
      <w:r w:rsidRPr="00993706">
        <w:t>d’assister et de partici</w:t>
      </w:r>
      <w:r>
        <w:t>per à toutes les Assemblées de club, de district, de district m</w:t>
      </w:r>
      <w:r w:rsidRPr="00993706">
        <w:t>ultipl</w:t>
      </w:r>
      <w:r>
        <w:t>e et i</w:t>
      </w:r>
      <w:r w:rsidRPr="00993706">
        <w:t>nternationale</w:t>
      </w:r>
      <w:r>
        <w:t>s</w:t>
      </w:r>
      <w:r w:rsidRPr="00993706">
        <w:t>.</w:t>
      </w:r>
    </w:p>
    <w:p w14:paraId="1B0D75B1" w14:textId="77777777" w:rsidR="00942F9D" w:rsidRPr="00993706" w:rsidRDefault="00942F9D" w:rsidP="00C309B4">
      <w:pPr>
        <w:pStyle w:val="Paragraphedeliste"/>
        <w:numPr>
          <w:ilvl w:val="1"/>
          <w:numId w:val="4"/>
        </w:numPr>
        <w:spacing w:after="0"/>
      </w:pPr>
      <w:r w:rsidRPr="00993706">
        <w:t>pour les membres actifs et à vie, de pouvoir être éligible à tous les</w:t>
      </w:r>
      <w:r>
        <w:t xml:space="preserve"> postes de responsabilité de l'association, tant au niveau du club, du district, du district m</w:t>
      </w:r>
      <w:r w:rsidRPr="00993706">
        <w:t>ultiple qu’</w:t>
      </w:r>
      <w:r>
        <w:t>i</w:t>
      </w:r>
      <w:r w:rsidRPr="00993706">
        <w:t>nternational.</w:t>
      </w:r>
    </w:p>
    <w:p w14:paraId="6E68C544" w14:textId="31256BFD" w:rsidR="00942F9D" w:rsidRPr="00993706" w:rsidRDefault="00942F9D" w:rsidP="00C309B4">
      <w:pPr>
        <w:pStyle w:val="Paragraphedeliste"/>
        <w:numPr>
          <w:ilvl w:val="1"/>
          <w:numId w:val="4"/>
        </w:numPr>
        <w:spacing w:after="0"/>
      </w:pPr>
      <w:r w:rsidRPr="00993706">
        <w:t>pour les membres actifs, à vie (</w:t>
      </w:r>
      <w:r w:rsidRPr="00B530F6">
        <w:t>s’ils remplissent</w:t>
      </w:r>
      <w:r>
        <w:t xml:space="preserve"> </w:t>
      </w:r>
      <w:r w:rsidRPr="00993706">
        <w:t>les obligations de membre actif), privilégiés, affiliés</w:t>
      </w:r>
      <w:r w:rsidR="002B79DC" w:rsidRPr="00EE3DC7">
        <w:t>,</w:t>
      </w:r>
      <w:r w:rsidRPr="00993706">
        <w:t xml:space="preserve"> éloignés</w:t>
      </w:r>
      <w:r w:rsidR="002B79DC">
        <w:t xml:space="preserve"> </w:t>
      </w:r>
      <w:r w:rsidR="002B79DC" w:rsidRPr="00C45094">
        <w:rPr>
          <w:highlight w:val="yellow"/>
        </w:rPr>
        <w:t>et à tarif réduit</w:t>
      </w:r>
      <w:r w:rsidR="002B79DC">
        <w:t>,</w:t>
      </w:r>
      <w:r w:rsidRPr="00993706">
        <w:t xml:space="preserve"> de voter personnellement dans le </w:t>
      </w:r>
      <w:r>
        <w:t>c</w:t>
      </w:r>
      <w:r w:rsidRPr="00993706">
        <w:t>lub et pour les  membres actifs, à vie (</w:t>
      </w:r>
      <w:r w:rsidRPr="00B530F6">
        <w:t>s’ils remplissent</w:t>
      </w:r>
      <w:r>
        <w:t xml:space="preserve"> </w:t>
      </w:r>
      <w:r w:rsidRPr="00993706">
        <w:t xml:space="preserve">les obligations de membre actif), privilégiés </w:t>
      </w:r>
      <w:r w:rsidR="002B79DC" w:rsidRPr="00C45094">
        <w:rPr>
          <w:highlight w:val="yellow"/>
        </w:rPr>
        <w:t>et à tarif réduit</w:t>
      </w:r>
      <w:r w:rsidR="002B79DC" w:rsidRPr="00993706">
        <w:t xml:space="preserve"> </w:t>
      </w:r>
      <w:r w:rsidRPr="00993706">
        <w:t>de pouvoir être man</w:t>
      </w:r>
      <w:r>
        <w:t>datés pour voter en congrès de d</w:t>
      </w:r>
      <w:r w:rsidRPr="00993706">
        <w:t>istr</w:t>
      </w:r>
      <w:r>
        <w:t>ict, de district multiple et de convention i</w:t>
      </w:r>
      <w:r w:rsidRPr="00993706">
        <w:t>nternationale.</w:t>
      </w:r>
    </w:p>
    <w:p w14:paraId="4464A3DC" w14:textId="77777777" w:rsidR="00942F9D" w:rsidRPr="00993706" w:rsidRDefault="00942F9D" w:rsidP="00C309B4">
      <w:pPr>
        <w:pStyle w:val="Paragraphedeliste"/>
        <w:numPr>
          <w:ilvl w:val="1"/>
          <w:numId w:val="4"/>
        </w:numPr>
        <w:spacing w:after="0"/>
      </w:pPr>
      <w:r w:rsidRPr="00993706">
        <w:t xml:space="preserve">pour les membres actifs </w:t>
      </w:r>
      <w:r w:rsidRPr="000B36BB">
        <w:t>et à vie</w:t>
      </w:r>
      <w:r w:rsidRPr="00993706">
        <w:t xml:space="preserve"> (</w:t>
      </w:r>
      <w:r w:rsidRPr="00B530F6">
        <w:t>s’ils remplissent</w:t>
      </w:r>
      <w:r>
        <w:t xml:space="preserve"> </w:t>
      </w:r>
      <w:r w:rsidRPr="00993706">
        <w:t xml:space="preserve">les obligations de membre </w:t>
      </w:r>
      <w:r>
        <w:t>actif), d'être désignés par le c</w:t>
      </w:r>
      <w:r w:rsidRPr="00993706">
        <w:t>lub pour y occuper toutes fonctions.</w:t>
      </w:r>
    </w:p>
    <w:p w14:paraId="63EF06F6" w14:textId="4959F75B" w:rsidR="00942F9D" w:rsidRPr="00993706" w:rsidRDefault="00942F9D" w:rsidP="00C309B4">
      <w:pPr>
        <w:pStyle w:val="Paragraphedeliste"/>
        <w:numPr>
          <w:ilvl w:val="1"/>
          <w:numId w:val="4"/>
        </w:numPr>
        <w:spacing w:after="0"/>
      </w:pPr>
      <w:r w:rsidRPr="00993706">
        <w:t xml:space="preserve">pour les membres actifs, à vie et </w:t>
      </w:r>
      <w:r w:rsidRPr="00465578">
        <w:t>privilégiés</w:t>
      </w:r>
      <w:r w:rsidRPr="00993706">
        <w:t>, d'émettre un veto lors de la proposition de nouveau membre, si toutefois i</w:t>
      </w:r>
      <w:r w:rsidRPr="00EE3DC7">
        <w:t>l</w:t>
      </w:r>
      <w:r w:rsidR="000B36BB" w:rsidRPr="00EE3DC7">
        <w:t>s</w:t>
      </w:r>
      <w:r w:rsidRPr="00993706">
        <w:t xml:space="preserve"> </w:t>
      </w:r>
      <w:r w:rsidRPr="00EE3DC7">
        <w:t>rempli</w:t>
      </w:r>
      <w:r w:rsidR="000B36BB" w:rsidRPr="00EE3DC7">
        <w:t>ssen</w:t>
      </w:r>
      <w:r w:rsidRPr="00EE3DC7">
        <w:t>t l</w:t>
      </w:r>
      <w:r w:rsidRPr="00993706">
        <w:t>es conditions mini</w:t>
      </w:r>
      <w:r w:rsidRPr="00BB1085">
        <w:t>m</w:t>
      </w:r>
      <w:r w:rsidRPr="00993706">
        <w:t>um exigées :</w:t>
      </w:r>
    </w:p>
    <w:p w14:paraId="63EAF59D" w14:textId="77777777" w:rsidR="00942F9D" w:rsidRPr="00993706" w:rsidRDefault="00942F9D" w:rsidP="00C309B4">
      <w:pPr>
        <w:spacing w:after="0"/>
      </w:pPr>
      <w:r w:rsidRPr="00993706">
        <w:t>a) avoir plus de 60% de présence au cours des douze derniers mois,</w:t>
      </w:r>
    </w:p>
    <w:p w14:paraId="47DD779A" w14:textId="77777777" w:rsidR="00942F9D" w:rsidRDefault="00942F9D" w:rsidP="00C309B4">
      <w:pPr>
        <w:spacing w:after="0"/>
      </w:pPr>
      <w:r>
        <w:t>b) être en règle vis à vis du t</w:t>
      </w:r>
      <w:r w:rsidRPr="00993706">
        <w:t>résorier.</w:t>
      </w:r>
    </w:p>
    <w:p w14:paraId="16423A8C" w14:textId="77777777" w:rsidR="00942F9D" w:rsidRPr="00993706" w:rsidRDefault="00942F9D" w:rsidP="00C309B4">
      <w:pPr>
        <w:spacing w:after="0"/>
      </w:pPr>
      <w:r>
        <w:t>Le bien ou le mal- fondé de ce veto sera soumis à l’appréciation du Conseil d’Administration.</w:t>
      </w:r>
    </w:p>
    <w:p w14:paraId="05CCBA0C" w14:textId="77777777" w:rsidR="00942F9D" w:rsidRPr="00993706" w:rsidRDefault="00942F9D" w:rsidP="00C309B4">
      <w:pPr>
        <w:spacing w:after="0"/>
      </w:pPr>
    </w:p>
    <w:p w14:paraId="1A09FFC8" w14:textId="1514AD4B" w:rsidR="00942F9D" w:rsidRPr="006F7A36" w:rsidRDefault="006F7A36" w:rsidP="00CD1663">
      <w:pPr>
        <w:pStyle w:val="Titre3"/>
      </w:pPr>
      <w:bookmarkStart w:id="54" w:name="_Toc413667055"/>
      <w:bookmarkStart w:id="55" w:name="_Toc413677791"/>
      <w:bookmarkStart w:id="56" w:name="_Toc413682970"/>
      <w:r>
        <w:tab/>
      </w:r>
      <w:bookmarkStart w:id="57" w:name="_Toc185433330"/>
      <w:r w:rsidR="00942F9D" w:rsidRPr="006F7A36">
        <w:t>9 - 2 Devoirs des membres.</w:t>
      </w:r>
      <w:bookmarkEnd w:id="54"/>
      <w:bookmarkEnd w:id="55"/>
      <w:bookmarkEnd w:id="56"/>
      <w:bookmarkEnd w:id="57"/>
    </w:p>
    <w:p w14:paraId="0CA64F96" w14:textId="77777777" w:rsidR="00942F9D" w:rsidRPr="00993706" w:rsidRDefault="00942F9D" w:rsidP="00C309B4">
      <w:pPr>
        <w:spacing w:after="0"/>
      </w:pPr>
      <w:r w:rsidRPr="00993706">
        <w:t>Les devoirs des membres sont :</w:t>
      </w:r>
    </w:p>
    <w:p w14:paraId="6347DC3F" w14:textId="42CB032E" w:rsidR="00942F9D" w:rsidRPr="00993706" w:rsidRDefault="00C52C72" w:rsidP="00C309B4">
      <w:pPr>
        <w:pStyle w:val="Paragraphedeliste"/>
        <w:numPr>
          <w:ilvl w:val="1"/>
          <w:numId w:val="4"/>
        </w:numPr>
        <w:spacing w:after="0"/>
      </w:pPr>
      <w:r w:rsidRPr="00993706">
        <w:t>De</w:t>
      </w:r>
      <w:r w:rsidR="00942F9D" w:rsidRPr="00993706">
        <w:t xml:space="preserve"> suivre le code de l'éthique et les règles du Lionisme. </w:t>
      </w:r>
    </w:p>
    <w:p w14:paraId="56D943E9" w14:textId="707FE3FC" w:rsidR="00942F9D" w:rsidRPr="00993706" w:rsidRDefault="00C52C72" w:rsidP="00C309B4">
      <w:pPr>
        <w:pStyle w:val="Paragraphedeliste"/>
        <w:numPr>
          <w:ilvl w:val="1"/>
          <w:numId w:val="4"/>
        </w:numPr>
        <w:spacing w:after="0"/>
      </w:pPr>
      <w:r w:rsidRPr="00993706">
        <w:t>D’assister</w:t>
      </w:r>
      <w:r w:rsidR="00942F9D">
        <w:t xml:space="preserve"> régulièrement aux réunions de c</w:t>
      </w:r>
      <w:r w:rsidR="00942F9D" w:rsidRPr="00993706">
        <w:t>lub.</w:t>
      </w:r>
    </w:p>
    <w:p w14:paraId="680F387B" w14:textId="204223D6" w:rsidR="00942F9D" w:rsidRPr="00993706" w:rsidRDefault="00C52C72" w:rsidP="00C309B4">
      <w:pPr>
        <w:pStyle w:val="Paragraphedeliste"/>
        <w:numPr>
          <w:ilvl w:val="1"/>
          <w:numId w:val="4"/>
        </w:numPr>
        <w:spacing w:after="0"/>
      </w:pPr>
      <w:r w:rsidRPr="00993706">
        <w:t>D’acquitter</w:t>
      </w:r>
      <w:r w:rsidR="00942F9D" w:rsidRPr="00993706">
        <w:t xml:space="preserve"> promptement ses cotisations.</w:t>
      </w:r>
    </w:p>
    <w:p w14:paraId="2AF6A3AC" w14:textId="662CED10" w:rsidR="00942F9D" w:rsidRDefault="00C52C72" w:rsidP="00C309B4">
      <w:pPr>
        <w:pStyle w:val="Paragraphedeliste"/>
        <w:numPr>
          <w:ilvl w:val="1"/>
          <w:numId w:val="4"/>
        </w:numPr>
        <w:spacing w:after="0"/>
      </w:pPr>
      <w:r w:rsidRPr="00993706">
        <w:lastRenderedPageBreak/>
        <w:t>D’accepter</w:t>
      </w:r>
      <w:r w:rsidR="00942F9D" w:rsidRPr="00993706">
        <w:t xml:space="preserve"> les postes de responsabilité qui leur sont proposés.</w:t>
      </w:r>
    </w:p>
    <w:p w14:paraId="52F1C0EB" w14:textId="77777777" w:rsidR="00E54CF8" w:rsidRPr="00993706" w:rsidRDefault="00E54CF8" w:rsidP="00C52C72">
      <w:pPr>
        <w:spacing w:after="0"/>
        <w:ind w:left="1364"/>
      </w:pPr>
    </w:p>
    <w:p w14:paraId="1F82E37F" w14:textId="77777777" w:rsidR="00686EBE" w:rsidRDefault="00942F9D" w:rsidP="00C309B4">
      <w:pPr>
        <w:pStyle w:val="Titre1"/>
        <w:spacing w:after="0"/>
      </w:pPr>
      <w:bookmarkStart w:id="58" w:name="_Toc413667056"/>
      <w:bookmarkStart w:id="59" w:name="_Toc413677792"/>
      <w:bookmarkStart w:id="60" w:name="_Toc413682971"/>
      <w:bookmarkStart w:id="61" w:name="_Toc185433331"/>
      <w:r w:rsidRPr="004D685C">
        <w:t>TITRE IV - COMMISSIONS</w:t>
      </w:r>
      <w:r w:rsidRPr="001921DE">
        <w:t>.</w:t>
      </w:r>
      <w:bookmarkStart w:id="62" w:name="_Toc413667057"/>
      <w:bookmarkStart w:id="63" w:name="_Toc413677793"/>
      <w:bookmarkStart w:id="64" w:name="_Toc413682972"/>
      <w:bookmarkEnd w:id="58"/>
      <w:bookmarkEnd w:id="59"/>
      <w:bookmarkEnd w:id="60"/>
      <w:bookmarkEnd w:id="61"/>
    </w:p>
    <w:p w14:paraId="7B5E36BB" w14:textId="77777777" w:rsidR="00942F9D" w:rsidRPr="00993706" w:rsidRDefault="00686EBE" w:rsidP="00DA18C0">
      <w:pPr>
        <w:pStyle w:val="Titre2"/>
      </w:pPr>
      <w:r w:rsidRPr="00993706">
        <w:t xml:space="preserve"> </w:t>
      </w:r>
      <w:bookmarkStart w:id="65" w:name="_Toc185433332"/>
      <w:r w:rsidR="00942F9D" w:rsidRPr="00E54CF8">
        <w:t>ARTICLE 10 - Désignation des Commissions</w:t>
      </w:r>
      <w:r w:rsidR="00942F9D" w:rsidRPr="00993706">
        <w:t>.</w:t>
      </w:r>
      <w:bookmarkEnd w:id="62"/>
      <w:bookmarkEnd w:id="63"/>
      <w:bookmarkEnd w:id="64"/>
      <w:bookmarkEnd w:id="65"/>
    </w:p>
    <w:p w14:paraId="1F5DFBB1" w14:textId="6E985C51" w:rsidR="00BB1085" w:rsidRDefault="00942F9D" w:rsidP="00C309B4">
      <w:pPr>
        <w:spacing w:after="0"/>
      </w:pPr>
      <w:r>
        <w:t xml:space="preserve">À l'exception </w:t>
      </w:r>
      <w:r w:rsidR="00DD2CF9" w:rsidRPr="00C45094">
        <w:rPr>
          <w:highlight w:val="yellow"/>
        </w:rPr>
        <w:t>de la Structure Mondiale d’Action</w:t>
      </w:r>
      <w:r w:rsidR="00DD2CF9">
        <w:t xml:space="preserve">, </w:t>
      </w:r>
      <w:r>
        <w:t>de la c</w:t>
      </w:r>
      <w:r w:rsidRPr="00330075">
        <w:t>ommission de l’effectif,</w:t>
      </w:r>
      <w:r w:rsidRPr="00330075">
        <w:rPr>
          <w:color w:val="FF0000"/>
        </w:rPr>
        <w:t xml:space="preserve"> </w:t>
      </w:r>
      <w:r>
        <w:rPr>
          <w:color w:val="000000"/>
        </w:rPr>
        <w:t>de la c</w:t>
      </w:r>
      <w:r w:rsidRPr="00330075">
        <w:rPr>
          <w:color w:val="000000"/>
        </w:rPr>
        <w:t>ommission</w:t>
      </w:r>
      <w:r>
        <w:rPr>
          <w:color w:val="000000"/>
        </w:rPr>
        <w:t xml:space="preserve"> service, de la c</w:t>
      </w:r>
      <w:r w:rsidRPr="00330075">
        <w:rPr>
          <w:color w:val="000000"/>
        </w:rPr>
        <w:t xml:space="preserve">ommission marketing et communication, (Statuts - titre VII article </w:t>
      </w:r>
      <w:r w:rsidR="00DD2CF9" w:rsidRPr="00C45094">
        <w:rPr>
          <w:color w:val="000000"/>
          <w:highlight w:val="yellow"/>
        </w:rPr>
        <w:t>26-0,</w:t>
      </w:r>
      <w:r w:rsidR="00DD2CF9">
        <w:rPr>
          <w:color w:val="000000"/>
        </w:rPr>
        <w:t xml:space="preserve"> </w:t>
      </w:r>
      <w:r w:rsidRPr="00330075">
        <w:rPr>
          <w:color w:val="000000"/>
        </w:rPr>
        <w:t>26-1, 26-2 et 26-3)</w:t>
      </w:r>
      <w:r>
        <w:t xml:space="preserve"> le p</w:t>
      </w:r>
      <w:r w:rsidRPr="00330075">
        <w:t>résident,</w:t>
      </w:r>
      <w:r w:rsidRPr="00944AC5">
        <w:t xml:space="preserve"> après consultation du CA, est h</w:t>
      </w:r>
      <w:r>
        <w:t>abilité à établir la liste des c</w:t>
      </w:r>
      <w:r w:rsidRPr="00944AC5">
        <w:t>ommissions permanentes ou temporaires qu'il jugera nécessai</w:t>
      </w:r>
      <w:r>
        <w:t>re pour la bonne marche du c</w:t>
      </w:r>
      <w:r w:rsidRPr="00944AC5">
        <w:t>lub</w:t>
      </w:r>
      <w:r>
        <w:t xml:space="preserve"> ; </w:t>
      </w:r>
      <w:r w:rsidRPr="00330075">
        <w:t>il en désigne les présidents.</w:t>
      </w:r>
      <w:r>
        <w:t xml:space="preserve"> </w:t>
      </w:r>
    </w:p>
    <w:p w14:paraId="738D7B0E" w14:textId="77777777" w:rsidR="00BB1085" w:rsidRPr="00993706" w:rsidRDefault="00BB1085" w:rsidP="00C309B4">
      <w:pPr>
        <w:spacing w:after="0"/>
      </w:pPr>
    </w:p>
    <w:p w14:paraId="15B6CC6A" w14:textId="77777777" w:rsidR="00942F9D" w:rsidRPr="00993706" w:rsidRDefault="00942F9D" w:rsidP="00442486">
      <w:pPr>
        <w:pStyle w:val="Titre2"/>
      </w:pPr>
      <w:bookmarkStart w:id="66" w:name="_Toc413667058"/>
      <w:bookmarkStart w:id="67" w:name="_Toc413677794"/>
      <w:bookmarkStart w:id="68" w:name="_Toc413682973"/>
      <w:bookmarkStart w:id="69" w:name="_Toc185433333"/>
      <w:r w:rsidRPr="00993706">
        <w:t>ARTICLE 11 - Commissions et Correspondants.</w:t>
      </w:r>
      <w:bookmarkEnd w:id="66"/>
      <w:bookmarkEnd w:id="67"/>
      <w:bookmarkEnd w:id="68"/>
      <w:bookmarkEnd w:id="69"/>
    </w:p>
    <w:p w14:paraId="20CCA998" w14:textId="77777777" w:rsidR="00942F9D" w:rsidRPr="00993706" w:rsidRDefault="00942F9D" w:rsidP="00C309B4">
      <w:pPr>
        <w:spacing w:after="0"/>
      </w:pPr>
      <w:r w:rsidRPr="00993706">
        <w:t>S'il ne considère pas qu'il so</w:t>
      </w:r>
      <w:r>
        <w:t>it nécessaire de créer dans le c</w:t>
      </w:r>
      <w:r w:rsidRPr="00993706">
        <w:t>lub autant de commi</w:t>
      </w:r>
      <w:r>
        <w:t>ssions qu'il en existe dans le d</w:t>
      </w:r>
      <w:r w:rsidRPr="00993706">
        <w:t xml:space="preserve">istrict, le </w:t>
      </w:r>
      <w:r>
        <w:t>p</w:t>
      </w:r>
      <w:r w:rsidRPr="00993706">
        <w:t>résiden</w:t>
      </w:r>
      <w:r>
        <w:t>t peut désigner des membres du c</w:t>
      </w:r>
      <w:r w:rsidRPr="00993706">
        <w:t>lub en qualité de correspondant unique des c</w:t>
      </w:r>
      <w:r>
        <w:t>ommissions de d</w:t>
      </w:r>
      <w:r w:rsidRPr="00993706">
        <w:t>istrict, remplaçant respectivement les co</w:t>
      </w:r>
      <w:r>
        <w:t>mmissions non crées au sein du c</w:t>
      </w:r>
      <w:r w:rsidRPr="00993706">
        <w:t>lub.</w:t>
      </w:r>
    </w:p>
    <w:p w14:paraId="6692F0B4" w14:textId="77777777" w:rsidR="00942F9D" w:rsidRPr="00993706" w:rsidRDefault="00942F9D" w:rsidP="00C309B4">
      <w:pPr>
        <w:spacing w:after="0"/>
      </w:pPr>
      <w:r w:rsidRPr="00993706">
        <w:t>Il peut être créé, en cas de besoin, une ou plusieurs commissions supplémentaires correspondant à</w:t>
      </w:r>
      <w:r>
        <w:t xml:space="preserve"> des nécessités spécifiques du c</w:t>
      </w:r>
      <w:r w:rsidRPr="00993706">
        <w:t>lub.</w:t>
      </w:r>
    </w:p>
    <w:p w14:paraId="2E2903FB" w14:textId="77777777" w:rsidR="00942F9D" w:rsidRPr="00993706" w:rsidRDefault="00942F9D" w:rsidP="00C309B4">
      <w:pPr>
        <w:spacing w:after="0"/>
      </w:pPr>
      <w:r w:rsidRPr="00993706">
        <w:t>Toutes les commissions se com</w:t>
      </w:r>
      <w:r>
        <w:t>posent d'un p</w:t>
      </w:r>
      <w:r w:rsidRPr="00993706">
        <w:t>résident de commission</w:t>
      </w:r>
      <w:r>
        <w:t xml:space="preserve"> et d'autant de membres que le p</w:t>
      </w:r>
      <w:r w:rsidRPr="00993706">
        <w:t>résident l'estime nécessaire. Par dérogatio</w:t>
      </w:r>
      <w:r>
        <w:t xml:space="preserve">n, et à titre exceptionnel, la </w:t>
      </w:r>
      <w:r w:rsidRPr="00303214">
        <w:t>commission du bulletin</w:t>
      </w:r>
      <w:r w:rsidRPr="00993706">
        <w:t>, si elle existe, peut</w:t>
      </w:r>
      <w:r>
        <w:t xml:space="preserve"> être prise en charge par le s</w:t>
      </w:r>
      <w:r w:rsidRPr="00993706">
        <w:t xml:space="preserve">ecrétaire du </w:t>
      </w:r>
      <w:r>
        <w:t>c</w:t>
      </w:r>
      <w:r w:rsidRPr="00993706">
        <w:t>lub qui pourra cumuler ces fonctions.</w:t>
      </w:r>
    </w:p>
    <w:p w14:paraId="768A7ECF" w14:textId="77777777" w:rsidR="00942F9D" w:rsidRPr="00993706" w:rsidRDefault="00942F9D" w:rsidP="00C309B4">
      <w:pPr>
        <w:spacing w:after="0"/>
      </w:pPr>
    </w:p>
    <w:p w14:paraId="3A2FC81B" w14:textId="77777777" w:rsidR="00942F9D" w:rsidRPr="00330075" w:rsidRDefault="00942F9D" w:rsidP="00442486">
      <w:pPr>
        <w:pStyle w:val="Titre2"/>
      </w:pPr>
      <w:bookmarkStart w:id="70" w:name="_Toc413667059"/>
      <w:bookmarkStart w:id="71" w:name="_Toc413677795"/>
      <w:bookmarkStart w:id="72" w:name="_Toc413682974"/>
      <w:bookmarkStart w:id="73" w:name="_Toc185433334"/>
      <w:r w:rsidRPr="00330075">
        <w:t>ARTICLE 12 - Commission de l’Effectif.</w:t>
      </w:r>
      <w:bookmarkEnd w:id="70"/>
      <w:bookmarkEnd w:id="71"/>
      <w:bookmarkEnd w:id="72"/>
      <w:bookmarkEnd w:id="73"/>
    </w:p>
    <w:p w14:paraId="561C85DB" w14:textId="7A3FAA9E" w:rsidR="00942F9D" w:rsidRPr="00993706" w:rsidRDefault="00942F9D" w:rsidP="00C309B4">
      <w:pPr>
        <w:spacing w:after="0"/>
      </w:pPr>
      <w:r>
        <w:t>À part le président de la c</w:t>
      </w:r>
      <w:r w:rsidRPr="00330075">
        <w:t>ommission qui est élu par l’</w:t>
      </w:r>
      <w:r w:rsidR="00B530F6">
        <w:t xml:space="preserve">Assemblée Générale de Printemps </w:t>
      </w:r>
      <w:r>
        <w:t>et l’</w:t>
      </w:r>
      <w:r w:rsidR="00BE6D06">
        <w:t>immédiat</w:t>
      </w:r>
      <w:r>
        <w:t xml:space="preserve"> </w:t>
      </w:r>
      <w:r w:rsidR="00BE6D06">
        <w:t>P</w:t>
      </w:r>
      <w:r w:rsidR="00BE6D06" w:rsidRPr="00993706">
        <w:t>ast</w:t>
      </w:r>
      <w:r w:rsidRPr="00993706">
        <w:t>-président de cette commission qui est membre de droit, cette commission peut être configurée selon la stru</w:t>
      </w:r>
      <w:r>
        <w:t>cture qui convient le mieux au c</w:t>
      </w:r>
      <w:r w:rsidRPr="00993706">
        <w:t>lub (Statuts – titre VII – article 26-1)</w:t>
      </w:r>
    </w:p>
    <w:p w14:paraId="1F47F86E" w14:textId="77777777" w:rsidR="00942F9D" w:rsidRPr="00993706" w:rsidRDefault="00942F9D" w:rsidP="00C309B4">
      <w:pPr>
        <w:spacing w:after="0"/>
      </w:pPr>
    </w:p>
    <w:p w14:paraId="27124D95" w14:textId="77777777" w:rsidR="00942F9D" w:rsidRPr="00993706" w:rsidRDefault="00942F9D" w:rsidP="00442486">
      <w:pPr>
        <w:pStyle w:val="Titre2"/>
      </w:pPr>
      <w:bookmarkStart w:id="74" w:name="_Toc413667060"/>
      <w:bookmarkStart w:id="75" w:name="_Toc413677796"/>
      <w:bookmarkStart w:id="76" w:name="_Toc413682975"/>
      <w:bookmarkStart w:id="77" w:name="_Toc185433335"/>
      <w:r w:rsidRPr="00993706">
        <w:t>ARTICLE 13 - Prépondérance du Président du Club.</w:t>
      </w:r>
      <w:bookmarkEnd w:id="74"/>
      <w:bookmarkEnd w:id="75"/>
      <w:bookmarkEnd w:id="76"/>
      <w:bookmarkEnd w:id="77"/>
    </w:p>
    <w:p w14:paraId="04371AC2" w14:textId="77777777" w:rsidR="00942F9D" w:rsidRPr="00993706" w:rsidRDefault="00942F9D" w:rsidP="00C309B4">
      <w:pPr>
        <w:spacing w:after="0"/>
      </w:pPr>
      <w:r>
        <w:t>Le président du c</w:t>
      </w:r>
      <w:r w:rsidRPr="00993706">
        <w:t>lub est membre de droit de toutes les commissions.</w:t>
      </w:r>
    </w:p>
    <w:p w14:paraId="510A3ED8" w14:textId="77777777" w:rsidR="00942F9D" w:rsidRPr="00993706" w:rsidRDefault="00942F9D" w:rsidP="00C309B4">
      <w:pPr>
        <w:spacing w:after="0"/>
      </w:pPr>
    </w:p>
    <w:p w14:paraId="1119D16B" w14:textId="77777777" w:rsidR="00942F9D" w:rsidRPr="00993706" w:rsidRDefault="00942F9D" w:rsidP="00442486">
      <w:pPr>
        <w:pStyle w:val="Titre2"/>
      </w:pPr>
      <w:bookmarkStart w:id="78" w:name="_Toc413667061"/>
      <w:bookmarkStart w:id="79" w:name="_Toc413677797"/>
      <w:bookmarkStart w:id="80" w:name="_Toc413682976"/>
      <w:bookmarkStart w:id="81" w:name="_Toc185433336"/>
      <w:r w:rsidRPr="00993706">
        <w:t>ARTICLE 14 - Rapport des Commissions.</w:t>
      </w:r>
      <w:bookmarkEnd w:id="78"/>
      <w:bookmarkEnd w:id="79"/>
      <w:bookmarkEnd w:id="80"/>
      <w:bookmarkEnd w:id="81"/>
    </w:p>
    <w:p w14:paraId="2683AD65" w14:textId="77777777" w:rsidR="00942F9D" w:rsidRPr="00993706" w:rsidRDefault="00942F9D" w:rsidP="00C309B4">
      <w:pPr>
        <w:spacing w:after="0"/>
      </w:pPr>
      <w:r w:rsidRPr="00993706">
        <w:t xml:space="preserve">Les commissions dont le rôle est consultatif doivent se réunir chaque fois que cela sera nécessaire, et au moins 3 fois, durant chaque exercice. </w:t>
      </w:r>
    </w:p>
    <w:p w14:paraId="249FC606" w14:textId="77777777" w:rsidR="00942F9D" w:rsidRPr="00993706" w:rsidRDefault="00942F9D" w:rsidP="00C309B4">
      <w:pPr>
        <w:spacing w:after="0"/>
      </w:pPr>
      <w:r w:rsidRPr="00993706">
        <w:t>Par le truchement de son responsable, chaque commission fait part de ses travaux au Con</w:t>
      </w:r>
      <w:r>
        <w:t>seil d'Administration, puis au c</w:t>
      </w:r>
      <w:r w:rsidRPr="00993706">
        <w:t>lub. Ces communications pourront se faire oralement ou par écrit suivant l’urgenc</w:t>
      </w:r>
      <w:r>
        <w:t>e ou l’importance, au choix du président de la c</w:t>
      </w:r>
      <w:r w:rsidRPr="00993706">
        <w:t xml:space="preserve">ommission, sauf demande expresse du </w:t>
      </w:r>
      <w:r>
        <w:t>président du c</w:t>
      </w:r>
      <w:r w:rsidRPr="00993706">
        <w:t>lub en exercice.</w:t>
      </w:r>
    </w:p>
    <w:p w14:paraId="6580FD49" w14:textId="750BAE31" w:rsidR="00942F9D" w:rsidRPr="00C52C72" w:rsidRDefault="00FE6ACF" w:rsidP="00442486">
      <w:pPr>
        <w:pStyle w:val="Titre2"/>
        <w:rPr>
          <w:color w:val="auto"/>
        </w:rPr>
      </w:pPr>
      <w:bookmarkStart w:id="82" w:name="_Toc413667062"/>
      <w:bookmarkStart w:id="83" w:name="_Toc413677798"/>
      <w:bookmarkStart w:id="84" w:name="_Toc413682977"/>
      <w:bookmarkStart w:id="85" w:name="_Toc185433337"/>
      <w:r>
        <w:t xml:space="preserve">ARTICLE </w:t>
      </w:r>
      <w:r w:rsidR="00942F9D" w:rsidRPr="00993706">
        <w:t>15 - Communications des Commissions</w:t>
      </w:r>
      <w:r w:rsidR="00942F9D" w:rsidRPr="00C52C72">
        <w:rPr>
          <w:color w:val="auto"/>
        </w:rPr>
        <w:t>.</w:t>
      </w:r>
      <w:bookmarkEnd w:id="82"/>
      <w:bookmarkEnd w:id="83"/>
      <w:bookmarkEnd w:id="84"/>
      <w:bookmarkEnd w:id="85"/>
    </w:p>
    <w:p w14:paraId="2081CD49" w14:textId="77777777" w:rsidR="00942F9D" w:rsidRPr="00993706" w:rsidRDefault="00942F9D" w:rsidP="00C309B4">
      <w:pPr>
        <w:spacing w:after="0"/>
      </w:pPr>
      <w:r w:rsidRPr="00993706">
        <w:t>Toute question d'ordre administratif ou relative à une activité, est soumise à la commission intéressée pour examen et avis à remettre au Conseil d'Administration.</w:t>
      </w:r>
    </w:p>
    <w:p w14:paraId="2EAD3559" w14:textId="77777777" w:rsidR="00942F9D" w:rsidRPr="00993706" w:rsidRDefault="00942F9D" w:rsidP="00C309B4">
      <w:pPr>
        <w:spacing w:after="0"/>
      </w:pPr>
    </w:p>
    <w:p w14:paraId="45E46A47" w14:textId="77777777" w:rsidR="00942F9D" w:rsidRPr="00B530F6" w:rsidRDefault="00942F9D" w:rsidP="00C309B4">
      <w:pPr>
        <w:pStyle w:val="Titre1"/>
        <w:spacing w:after="0"/>
      </w:pPr>
      <w:bookmarkStart w:id="86" w:name="_Toc413667063"/>
      <w:bookmarkStart w:id="87" w:name="_Toc413677799"/>
      <w:bookmarkStart w:id="88" w:name="_Toc413682978"/>
      <w:bookmarkStart w:id="89" w:name="_Toc185433338"/>
      <w:r w:rsidRPr="004D685C">
        <w:lastRenderedPageBreak/>
        <w:t>TITRE V - ADMISSION-RADIATION-EXCLUSION</w:t>
      </w:r>
      <w:bookmarkEnd w:id="86"/>
      <w:bookmarkEnd w:id="87"/>
      <w:bookmarkEnd w:id="88"/>
      <w:r w:rsidRPr="004D685C">
        <w:t>-TRANSFERT</w:t>
      </w:r>
      <w:bookmarkEnd w:id="89"/>
    </w:p>
    <w:p w14:paraId="66CE028D" w14:textId="77777777" w:rsidR="00942F9D" w:rsidRPr="00993706" w:rsidRDefault="00942F9D" w:rsidP="00442486">
      <w:pPr>
        <w:pStyle w:val="Titre2"/>
      </w:pPr>
      <w:bookmarkStart w:id="90" w:name="_Toc413667064"/>
      <w:bookmarkStart w:id="91" w:name="_Toc413677800"/>
      <w:bookmarkStart w:id="92" w:name="_Toc413682979"/>
      <w:bookmarkStart w:id="93" w:name="_Toc185433339"/>
      <w:r w:rsidRPr="00993706">
        <w:t>ARTICLE  16 - Admission.</w:t>
      </w:r>
      <w:bookmarkEnd w:id="90"/>
      <w:bookmarkEnd w:id="91"/>
      <w:bookmarkEnd w:id="92"/>
      <w:bookmarkEnd w:id="93"/>
    </w:p>
    <w:p w14:paraId="131001AD" w14:textId="7154D9D2" w:rsidR="00E54CF8" w:rsidRDefault="00942F9D" w:rsidP="00C309B4">
      <w:pPr>
        <w:spacing w:after="0"/>
      </w:pPr>
      <w:r w:rsidRPr="00993706">
        <w:t xml:space="preserve">Même si désormais une personne intéressée par notre </w:t>
      </w:r>
      <w:r>
        <w:t>a</w:t>
      </w:r>
      <w:r w:rsidRPr="00993706">
        <w:t>ssociation peut demander à nous rejoindre par i</w:t>
      </w:r>
      <w:r>
        <w:t>nternet, l'admission au c</w:t>
      </w:r>
      <w:r w:rsidRPr="00993706">
        <w:t>lub s’effectue selon la règle de la cooptation et en respectant la procédure suivante :</w:t>
      </w:r>
    </w:p>
    <w:p w14:paraId="5F353A9C" w14:textId="77777777" w:rsidR="00142CA8" w:rsidRPr="00993706" w:rsidRDefault="00142CA8" w:rsidP="00C309B4">
      <w:pPr>
        <w:spacing w:after="0"/>
      </w:pPr>
    </w:p>
    <w:p w14:paraId="681CFF58" w14:textId="6391DEEF" w:rsidR="00942F9D" w:rsidRPr="00913C6A" w:rsidRDefault="00942F9D" w:rsidP="00CD1663">
      <w:pPr>
        <w:pStyle w:val="Titre3"/>
      </w:pPr>
      <w:bookmarkStart w:id="94" w:name="_Toc413667065"/>
      <w:bookmarkStart w:id="95" w:name="_Toc413677801"/>
      <w:bookmarkStart w:id="96" w:name="_Toc413682980"/>
      <w:bookmarkStart w:id="97" w:name="_Toc185433340"/>
      <w:r w:rsidRPr="00913C6A">
        <w:t xml:space="preserve">16 - </w:t>
      </w:r>
      <w:r w:rsidR="009829EA" w:rsidRPr="00913C6A">
        <w:t>1 Parrainage</w:t>
      </w:r>
      <w:r w:rsidRPr="00913C6A">
        <w:t> :</w:t>
      </w:r>
      <w:bookmarkEnd w:id="94"/>
      <w:bookmarkEnd w:id="95"/>
      <w:bookmarkEnd w:id="96"/>
      <w:bookmarkEnd w:id="97"/>
    </w:p>
    <w:p w14:paraId="3B7CC755" w14:textId="77777777" w:rsidR="00942F9D" w:rsidRPr="00993706" w:rsidRDefault="00942F9D" w:rsidP="00C309B4">
      <w:pPr>
        <w:spacing w:after="0"/>
      </w:pPr>
      <w:r w:rsidRPr="00993706">
        <w:t>Préalables essentiels pour le(s) parrain(s) :</w:t>
      </w:r>
    </w:p>
    <w:p w14:paraId="3CF7E517" w14:textId="43FE89B1" w:rsidR="00942F9D" w:rsidRPr="00993706" w:rsidRDefault="00942F9D" w:rsidP="00CA132D">
      <w:pPr>
        <w:pStyle w:val="Paragraphedeliste"/>
        <w:numPr>
          <w:ilvl w:val="0"/>
          <w:numId w:val="21"/>
        </w:numPr>
        <w:spacing w:after="0"/>
        <w:ind w:left="567"/>
      </w:pPr>
      <w:r w:rsidRPr="00993706">
        <w:t>Savoir apprécier les qualités du filleul : motivé(e), sens de l’amitié, tolérance, dispositions au dévouement et à l’acceptation d</w:t>
      </w:r>
      <w:r>
        <w:t>e responsabilités au sein de l’a</w:t>
      </w:r>
      <w:r w:rsidRPr="00993706">
        <w:t xml:space="preserve">ssociation. </w:t>
      </w:r>
    </w:p>
    <w:p w14:paraId="0D1C7BB3" w14:textId="1919AA7B" w:rsidR="00942F9D" w:rsidRPr="00993706" w:rsidRDefault="00942F9D" w:rsidP="00CA132D">
      <w:pPr>
        <w:pStyle w:val="Paragraphedeliste"/>
        <w:numPr>
          <w:ilvl w:val="0"/>
          <w:numId w:val="21"/>
        </w:numPr>
        <w:spacing w:after="0"/>
        <w:ind w:left="567"/>
      </w:pPr>
      <w:r w:rsidRPr="00993706">
        <w:t>Posséder une bonne connaissance du Lionisme pour pouvoir le lui exposer avec justesse, franchise et enthousiasme.</w:t>
      </w:r>
    </w:p>
    <w:p w14:paraId="18C23B6D" w14:textId="4B4551AB" w:rsidR="00942F9D" w:rsidRPr="00993706" w:rsidRDefault="00942F9D" w:rsidP="00CA132D">
      <w:pPr>
        <w:pStyle w:val="Paragraphedeliste"/>
        <w:numPr>
          <w:ilvl w:val="0"/>
          <w:numId w:val="21"/>
        </w:numPr>
        <w:spacing w:after="0"/>
        <w:ind w:left="567"/>
      </w:pPr>
      <w:r w:rsidRPr="00993706">
        <w:t>Informer le filleul de ce qui l’attend au sein du Lions Clubs, disponibilité, assiduité, esprit d’équipe….</w:t>
      </w:r>
    </w:p>
    <w:p w14:paraId="6E6E7D51" w14:textId="3197C1F9" w:rsidR="00942F9D" w:rsidRPr="00993706" w:rsidRDefault="00942F9D" w:rsidP="00CA132D">
      <w:pPr>
        <w:pStyle w:val="Paragraphedeliste"/>
        <w:numPr>
          <w:ilvl w:val="0"/>
          <w:numId w:val="21"/>
        </w:numPr>
        <w:spacing w:after="0"/>
        <w:ind w:left="567"/>
      </w:pPr>
      <w:r w:rsidRPr="00993706">
        <w:t>S’assurer de l’adhésion du conjoint à cet engagement.</w:t>
      </w:r>
    </w:p>
    <w:p w14:paraId="1FCA7986" w14:textId="0FF36A59" w:rsidR="00942F9D" w:rsidRPr="00993706" w:rsidRDefault="00942F9D" w:rsidP="00CA132D">
      <w:pPr>
        <w:pStyle w:val="Paragraphedeliste"/>
        <w:numPr>
          <w:ilvl w:val="0"/>
          <w:numId w:val="21"/>
        </w:numPr>
        <w:spacing w:after="0"/>
        <w:ind w:left="567"/>
      </w:pPr>
      <w:r w:rsidRPr="00993706">
        <w:t xml:space="preserve">Présenter le C.V du candidat au cours d’une réunion de travail, préalablement à toute procédure, et le soumettre à l’appréciation des membres du </w:t>
      </w:r>
      <w:r>
        <w:t>c</w:t>
      </w:r>
      <w:r w:rsidRPr="00993706">
        <w:t>lub par un vote à bulletin secret. Si le vote est majoritairement positif, la procédure décrite par l’article 16-2 pourra se poursuivre.</w:t>
      </w:r>
    </w:p>
    <w:p w14:paraId="35A4CF24" w14:textId="77777777" w:rsidR="00942F9D" w:rsidRPr="00993706" w:rsidRDefault="00942F9D" w:rsidP="00C309B4">
      <w:pPr>
        <w:spacing w:after="0"/>
      </w:pPr>
      <w:r>
        <w:t>En accord avec le p</w:t>
      </w:r>
      <w:r w:rsidRPr="00993706">
        <w:t xml:space="preserve">résident, le parrain invitera son filleul à découvrir le </w:t>
      </w:r>
      <w:r>
        <w:t>c</w:t>
      </w:r>
      <w:r w:rsidRPr="00993706">
        <w:t xml:space="preserve">lub lors de réunions et manifestations du </w:t>
      </w:r>
      <w:r>
        <w:t>c</w:t>
      </w:r>
      <w:r w:rsidRPr="00993706">
        <w:t>lub.</w:t>
      </w:r>
    </w:p>
    <w:p w14:paraId="0EAB5A2B" w14:textId="08DDD201" w:rsidR="00942F9D" w:rsidRDefault="00942F9D" w:rsidP="00C309B4">
      <w:pPr>
        <w:spacing w:after="0"/>
      </w:pPr>
      <w:r w:rsidRPr="00993706">
        <w:t>Le parrain précisera à son filleul que ces rencontres n’engagent aucune des deux parties avant que la procédure décrite à l’article 16-2 n’arrive à son terme.</w:t>
      </w:r>
    </w:p>
    <w:p w14:paraId="40CE1F0B" w14:textId="77777777" w:rsidR="00142CA8" w:rsidRPr="00993706" w:rsidRDefault="00142CA8" w:rsidP="00C309B4">
      <w:pPr>
        <w:spacing w:after="0"/>
      </w:pPr>
    </w:p>
    <w:p w14:paraId="5EAEDF0A" w14:textId="77777777" w:rsidR="00942F9D" w:rsidRPr="00F6556A" w:rsidRDefault="00942F9D" w:rsidP="00CD1663">
      <w:pPr>
        <w:pStyle w:val="Titre3"/>
      </w:pPr>
      <w:bookmarkStart w:id="98" w:name="_Toc413667066"/>
      <w:bookmarkStart w:id="99" w:name="_Toc413677802"/>
      <w:bookmarkStart w:id="100" w:name="_Toc413682981"/>
      <w:bookmarkStart w:id="101" w:name="_Toc185433341"/>
      <w:r w:rsidRPr="00993706">
        <w:t>16-2 Procédure :</w:t>
      </w:r>
      <w:bookmarkEnd w:id="98"/>
      <w:bookmarkEnd w:id="99"/>
      <w:bookmarkEnd w:id="100"/>
      <w:bookmarkEnd w:id="101"/>
      <w:r>
        <w:t xml:space="preserve"> </w:t>
      </w:r>
    </w:p>
    <w:p w14:paraId="63B7BCE9" w14:textId="0F8868EA" w:rsidR="00942F9D" w:rsidRPr="00993706" w:rsidRDefault="00942F9D" w:rsidP="00CA132D">
      <w:pPr>
        <w:pStyle w:val="Paragraphedeliste"/>
        <w:numPr>
          <w:ilvl w:val="0"/>
          <w:numId w:val="8"/>
        </w:numPr>
        <w:spacing w:after="0"/>
        <w:ind w:left="567"/>
      </w:pPr>
      <w:r w:rsidRPr="00993706">
        <w:t>La commission de l’effectif procède à l’enquête de « moralité »</w:t>
      </w:r>
      <w:r w:rsidR="00CA663D">
        <w:t>. La demande d’affiliation s’effectue</w:t>
      </w:r>
      <w:r w:rsidRPr="00993706">
        <w:t xml:space="preserve"> </w:t>
      </w:r>
      <w:r w:rsidRPr="006675F2">
        <w:t>à l’aide du</w:t>
      </w:r>
      <w:r w:rsidR="006675F2" w:rsidRPr="00C45094">
        <w:rPr>
          <w:highlight w:val="yellow"/>
        </w:rPr>
        <w:t xml:space="preserve"> </w:t>
      </w:r>
      <w:r w:rsidRPr="00C45094">
        <w:rPr>
          <w:highlight w:val="yellow"/>
        </w:rPr>
        <w:t xml:space="preserve">formulaire </w:t>
      </w:r>
      <w:r w:rsidR="006675F2" w:rsidRPr="00C45094">
        <w:rPr>
          <w:highlight w:val="yellow"/>
        </w:rPr>
        <w:t xml:space="preserve"> « Demande d’affiliation » (voir formulaire </w:t>
      </w:r>
      <w:r w:rsidR="00E57569" w:rsidRPr="00C45094">
        <w:rPr>
          <w:highlight w:val="yellow"/>
        </w:rPr>
        <w:t>ME</w:t>
      </w:r>
      <w:r w:rsidRPr="00C45094">
        <w:rPr>
          <w:highlight w:val="yellow"/>
        </w:rPr>
        <w:t>6</w:t>
      </w:r>
      <w:r w:rsidR="00E57569" w:rsidRPr="00C45094">
        <w:rPr>
          <w:highlight w:val="yellow"/>
        </w:rPr>
        <w:t>)</w:t>
      </w:r>
      <w:r w:rsidRPr="006675F2">
        <w:t xml:space="preserve"> transmis par le parrain</w:t>
      </w:r>
      <w:r w:rsidRPr="00993706">
        <w:t xml:space="preserve"> et notifie sa décision au Conseil d’Administration du </w:t>
      </w:r>
      <w:r>
        <w:t>c</w:t>
      </w:r>
      <w:r w:rsidRPr="00993706">
        <w:t>lub dans le délai le plus court. Un rejet de la commission de l’effectif ne peut être retenu que pour un problème de moralité ou de comportem</w:t>
      </w:r>
      <w:r>
        <w:t>ent contraire à l’éthique de l'</w:t>
      </w:r>
      <w:r w:rsidR="00E54CF8">
        <w:t>a</w:t>
      </w:r>
      <w:r w:rsidRPr="00993706">
        <w:t>s</w:t>
      </w:r>
      <w:r w:rsidR="00142CA8">
        <w:t>s</w:t>
      </w:r>
      <w:r w:rsidRPr="00993706">
        <w:t>ociation Internationale des Lions Clubs.</w:t>
      </w:r>
    </w:p>
    <w:p w14:paraId="1AD72CA9" w14:textId="001734B0" w:rsidR="00942F9D" w:rsidRPr="00993706" w:rsidRDefault="00942F9D" w:rsidP="00B70141">
      <w:pPr>
        <w:pStyle w:val="Paragraphedeliste"/>
        <w:numPr>
          <w:ilvl w:val="0"/>
          <w:numId w:val="8"/>
        </w:numPr>
        <w:spacing w:after="0"/>
        <w:ind w:left="567"/>
      </w:pPr>
      <w:r w:rsidRPr="00993706">
        <w:t xml:space="preserve">S'il y a un ou plusieurs autres </w:t>
      </w:r>
      <w:r>
        <w:t>c</w:t>
      </w:r>
      <w:r w:rsidRPr="00993706">
        <w:t xml:space="preserve">lubs </w:t>
      </w:r>
      <w:r w:rsidRPr="008C721E">
        <w:t>dans la même ville</w:t>
      </w:r>
      <w:r w:rsidRPr="00993706">
        <w:t xml:space="preserve">, le </w:t>
      </w:r>
      <w:r>
        <w:t>p</w:t>
      </w:r>
      <w:r w:rsidRPr="00993706">
        <w:t xml:space="preserve">résident du </w:t>
      </w:r>
      <w:r>
        <w:t>c</w:t>
      </w:r>
      <w:r w:rsidRPr="00993706">
        <w:t>lub devra informer le ou les</w:t>
      </w:r>
      <w:r>
        <w:t xml:space="preserve"> p</w:t>
      </w:r>
      <w:r w:rsidRPr="00993706">
        <w:t xml:space="preserve">résidents du ou des </w:t>
      </w:r>
      <w:r>
        <w:t>dits c</w:t>
      </w:r>
      <w:r w:rsidRPr="00993706">
        <w:t>lubs. Ce ou ces derniers auront alors un délai de quinze jours pour lui faire connaître les objections de sa propre commission de l’effectif</w:t>
      </w:r>
      <w:r w:rsidRPr="00B70141">
        <w:t xml:space="preserve">. </w:t>
      </w:r>
      <w:r w:rsidRPr="00993706">
        <w:t xml:space="preserve">Ces objections devront être motivées par écrit. Il ne pourra </w:t>
      </w:r>
      <w:r w:rsidR="00C47421" w:rsidRPr="00EE3DC7">
        <w:t>pas</w:t>
      </w:r>
      <w:r w:rsidR="00C47421">
        <w:t xml:space="preserve"> </w:t>
      </w:r>
      <w:r w:rsidRPr="00993706">
        <w:t>être passé outre si les motifs invoqués relèvent de l’éthique de l'Association Internationale des Lions-Clubs.</w:t>
      </w:r>
    </w:p>
    <w:p w14:paraId="4BD90617" w14:textId="0D96C090" w:rsidR="00942F9D" w:rsidRPr="00993706" w:rsidRDefault="005A1016" w:rsidP="00B70141">
      <w:pPr>
        <w:pStyle w:val="Paragraphedeliste"/>
        <w:numPr>
          <w:ilvl w:val="0"/>
          <w:numId w:val="8"/>
        </w:numPr>
        <w:spacing w:after="0"/>
        <w:ind w:left="567"/>
      </w:pPr>
      <w:r>
        <w:t>L</w:t>
      </w:r>
      <w:r w:rsidR="00942F9D">
        <w:t>e président du c</w:t>
      </w:r>
      <w:r w:rsidR="00942F9D" w:rsidRPr="00993706">
        <w:t>lub par l’intermédiaire de son secrétaire notifie par lettre adressée ou mail le C.V du candidat à tous les membres de</w:t>
      </w:r>
      <w:r w:rsidR="00942F9D">
        <w:t xml:space="preserve"> son c</w:t>
      </w:r>
      <w:r w:rsidR="00942F9D" w:rsidRPr="00993706">
        <w:t>lub.</w:t>
      </w:r>
    </w:p>
    <w:p w14:paraId="5FCB911F" w14:textId="77777777" w:rsidR="00942F9D" w:rsidRPr="00993706" w:rsidRDefault="00942F9D" w:rsidP="00B70141">
      <w:pPr>
        <w:pStyle w:val="Paragraphedeliste"/>
        <w:numPr>
          <w:ilvl w:val="0"/>
          <w:numId w:val="8"/>
        </w:numPr>
        <w:spacing w:after="0"/>
        <w:ind w:left="567"/>
      </w:pPr>
      <w:r w:rsidRPr="00227F19">
        <w:t>Le C.A peut décider de consulter tous les membres</w:t>
      </w:r>
      <w:r>
        <w:t xml:space="preserve"> du c</w:t>
      </w:r>
      <w:r w:rsidRPr="00227F19">
        <w:t>lub, dans ce cas ces derniers auront un délai de deux semaines à compter de la notification énoncée</w:t>
      </w:r>
      <w:r w:rsidRPr="00993706">
        <w:t xml:space="preserve"> sous le paragraphe 3 qui précède pour présenter des rése</w:t>
      </w:r>
      <w:r>
        <w:t>rves ou oppositions écrites au p</w:t>
      </w:r>
      <w:r w:rsidRPr="00993706">
        <w:t>rés</w:t>
      </w:r>
      <w:r>
        <w:t>ident du c</w:t>
      </w:r>
      <w:r w:rsidRPr="00993706">
        <w:t>lub. Toute opposition devra, sous peine d'irrecevabilité, être dûment motivée. Seuls les membres en règle et ayant plus de 60% de présence au cours des douze derniers mois, peuvent</w:t>
      </w:r>
      <w:r w:rsidRPr="00B70141">
        <w:t xml:space="preserve"> </w:t>
      </w:r>
      <w:r w:rsidRPr="00993706">
        <w:t>éventuellement émettre une opposition.</w:t>
      </w:r>
    </w:p>
    <w:p w14:paraId="1F8B3A44" w14:textId="77777777" w:rsidR="00942F9D" w:rsidRPr="00993706" w:rsidRDefault="00942F9D" w:rsidP="00B70141">
      <w:pPr>
        <w:pStyle w:val="Paragraphedeliste"/>
        <w:numPr>
          <w:ilvl w:val="0"/>
          <w:numId w:val="8"/>
        </w:numPr>
        <w:spacing w:after="0"/>
        <w:ind w:left="567"/>
      </w:pPr>
      <w:r w:rsidRPr="00993706">
        <w:t>Le C.A. est souverain pour statuer en finale.</w:t>
      </w:r>
    </w:p>
    <w:p w14:paraId="3B46FAAD" w14:textId="77777777" w:rsidR="00942F9D" w:rsidRPr="00993706" w:rsidRDefault="00942F9D" w:rsidP="00B70141">
      <w:pPr>
        <w:pStyle w:val="Paragraphedeliste"/>
        <w:numPr>
          <w:ilvl w:val="0"/>
          <w:numId w:val="8"/>
        </w:numPr>
        <w:spacing w:after="0"/>
        <w:ind w:left="567"/>
      </w:pPr>
      <w:r w:rsidRPr="00993706">
        <w:t xml:space="preserve">Le ou les parrains </w:t>
      </w:r>
      <w:r>
        <w:t>et le c</w:t>
      </w:r>
      <w:r w:rsidRPr="00993706">
        <w:t>lub seront alors avisés</w:t>
      </w:r>
      <w:r>
        <w:t>, par le p</w:t>
      </w:r>
      <w:r w:rsidRPr="00993706">
        <w:t xml:space="preserve">résident </w:t>
      </w:r>
      <w:r>
        <w:t>du c</w:t>
      </w:r>
      <w:r w:rsidRPr="00993706">
        <w:t>lub, de la décision du C.A d'admettre le, la ou les filleuls proposés.</w:t>
      </w:r>
    </w:p>
    <w:p w14:paraId="5C3C50F9" w14:textId="77777777" w:rsidR="00C202F5" w:rsidRPr="00993706" w:rsidRDefault="00C202F5" w:rsidP="00B70141">
      <w:pPr>
        <w:pStyle w:val="Paragraphedeliste"/>
        <w:numPr>
          <w:ilvl w:val="0"/>
          <w:numId w:val="8"/>
        </w:numPr>
        <w:spacing w:after="0"/>
        <w:ind w:left="567"/>
      </w:pPr>
      <w:r w:rsidRPr="00993706">
        <w:lastRenderedPageBreak/>
        <w:t>La date d'ad</w:t>
      </w:r>
      <w:r>
        <w:t>mission (qui ne doit pas être inférieure à 3 mois afin de permettre une connaissance mutuelle entre le futur membre et les membres du Club) est alors fixée par le président du c</w:t>
      </w:r>
      <w:r w:rsidRPr="00993706">
        <w:t>lub, en accord avec le ou les parrains.</w:t>
      </w:r>
      <w:r>
        <w:t xml:space="preserve"> </w:t>
      </w:r>
    </w:p>
    <w:p w14:paraId="10FB3761" w14:textId="77777777" w:rsidR="00C202F5" w:rsidRDefault="00C202F5" w:rsidP="00B70141">
      <w:pPr>
        <w:pStyle w:val="Paragraphedeliste"/>
        <w:numPr>
          <w:ilvl w:val="0"/>
          <w:numId w:val="8"/>
        </w:numPr>
        <w:spacing w:after="0"/>
        <w:ind w:left="567"/>
      </w:pPr>
      <w:r w:rsidRPr="00993706">
        <w:t>S'il y a eu opposition dûment justifiée</w:t>
      </w:r>
      <w:r>
        <w:t xml:space="preserve"> et retenue</w:t>
      </w:r>
      <w:r w:rsidRPr="00993706">
        <w:t>, le secret le plus absolu doit être observé, tant vis-à-vis du candidat non admis, que sur les motifs de l'opposition et le nom du ou des opposants.</w:t>
      </w:r>
    </w:p>
    <w:p w14:paraId="4F9A7A30" w14:textId="77777777" w:rsidR="00142CA8" w:rsidRPr="00993706" w:rsidRDefault="00142CA8" w:rsidP="00142CA8">
      <w:pPr>
        <w:spacing w:after="0"/>
      </w:pPr>
    </w:p>
    <w:p w14:paraId="44B0C6AA" w14:textId="77777777" w:rsidR="00942F9D" w:rsidRPr="00993706" w:rsidRDefault="00942F9D" w:rsidP="00CD1663">
      <w:pPr>
        <w:pStyle w:val="Titre3"/>
      </w:pPr>
      <w:bookmarkStart w:id="102" w:name="_Toc413667067"/>
      <w:bookmarkStart w:id="103" w:name="_Toc413677803"/>
      <w:bookmarkStart w:id="104" w:name="_Toc413682982"/>
      <w:bookmarkStart w:id="105" w:name="_Toc185433342"/>
      <w:r w:rsidRPr="00993706">
        <w:t>16-3 Admission, cérémonie de réception.</w:t>
      </w:r>
      <w:bookmarkEnd w:id="102"/>
      <w:bookmarkEnd w:id="103"/>
      <w:bookmarkEnd w:id="104"/>
      <w:bookmarkEnd w:id="105"/>
    </w:p>
    <w:p w14:paraId="04897C02" w14:textId="24C3723C" w:rsidR="00942F9D" w:rsidRPr="00993706" w:rsidRDefault="00942F9D" w:rsidP="00C309B4">
      <w:pPr>
        <w:spacing w:after="0"/>
      </w:pPr>
      <w:r w:rsidRPr="00993706">
        <w:t>La cérémonie de réception de nouveaux membres doit être empreinte à la fois de solennité et de chaleu</w:t>
      </w:r>
      <w:r>
        <w:t>r humaine. Tous les membres du c</w:t>
      </w:r>
      <w:r w:rsidRPr="00993706">
        <w:t>lub se doivent d'assister à la cérémonie d'intronisation. Elle aura lieu au cours d'une réunion statutaire</w:t>
      </w:r>
      <w:r w:rsidRPr="00993706">
        <w:rPr>
          <w:color w:val="FF0000"/>
        </w:rPr>
        <w:t xml:space="preserve"> </w:t>
      </w:r>
      <w:r w:rsidRPr="00993706">
        <w:t xml:space="preserve">mixte en présence des conjoints des membres et de celui du filleul. Le parrain se placera à la droite de son filleul, </w:t>
      </w:r>
      <w:r>
        <w:t>lui-même à l'honneur auprès du p</w:t>
      </w:r>
      <w:r w:rsidRPr="00993706">
        <w:t xml:space="preserve">résident. L'intronisation se fera au début du repas. Le </w:t>
      </w:r>
      <w:r>
        <w:t>p</w:t>
      </w:r>
      <w:r w:rsidRPr="00993706">
        <w:t>résident donnera la parole au parrain qui présentera son filleul d'une façon détaillée.</w:t>
      </w:r>
    </w:p>
    <w:p w14:paraId="29671891" w14:textId="3CDFAEEE" w:rsidR="00942F9D" w:rsidRPr="00993706" w:rsidRDefault="00942F9D" w:rsidP="00C309B4">
      <w:pPr>
        <w:spacing w:after="0"/>
      </w:pPr>
      <w:r w:rsidRPr="00993706">
        <w:t xml:space="preserve">Le </w:t>
      </w:r>
      <w:r>
        <w:t>p</w:t>
      </w:r>
      <w:r w:rsidRPr="00993706">
        <w:t xml:space="preserve">résident exposera au nouveau membre les buts du Lions </w:t>
      </w:r>
      <w:r w:rsidR="00C47421" w:rsidRPr="00EE3DC7">
        <w:t>I</w:t>
      </w:r>
      <w:r w:rsidRPr="00993706">
        <w:t xml:space="preserve">nternational, les règles de conduite des Lions, le sens et la portée de son engagement. Le nouveau membre prononcera, alors, </w:t>
      </w:r>
      <w:r w:rsidRPr="00993706">
        <w:rPr>
          <w:u w:val="single"/>
        </w:rPr>
        <w:t>OBLIGATOIREMENT lui-même</w:t>
      </w:r>
      <w:r w:rsidRPr="00993706">
        <w:t>, "</w:t>
      </w:r>
      <w:r w:rsidRPr="00993706">
        <w:rPr>
          <w:u w:val="single"/>
        </w:rPr>
        <w:t>l'engagement d'honneur du Lionisme</w:t>
      </w:r>
      <w:r>
        <w:t>", devant les membres du club debout ; le p</w:t>
      </w:r>
      <w:r w:rsidRPr="00993706">
        <w:t>résident ou le ou les parrains en son nom, lui remettra l'insigne Lions</w:t>
      </w:r>
      <w:r>
        <w:t xml:space="preserve"> </w:t>
      </w:r>
      <w:r w:rsidRPr="00993706">
        <w:t xml:space="preserve">; il </w:t>
      </w:r>
      <w:r w:rsidRPr="00390006">
        <w:t>devra</w:t>
      </w:r>
      <w:r w:rsidRPr="00993706">
        <w:t xml:space="preserve"> néanmoins déléguer l'honneur de cette consécration à une autorité </w:t>
      </w:r>
      <w:r w:rsidR="006E178B" w:rsidRPr="00DA7154">
        <w:t>élue</w:t>
      </w:r>
      <w:r w:rsidR="006E178B">
        <w:t xml:space="preserve"> </w:t>
      </w:r>
      <w:r w:rsidRPr="00993706">
        <w:t>du Lions International qui serait présente.</w:t>
      </w:r>
    </w:p>
    <w:p w14:paraId="73264339" w14:textId="77777777" w:rsidR="00942F9D" w:rsidRPr="00993706" w:rsidRDefault="00942F9D" w:rsidP="00C309B4">
      <w:pPr>
        <w:spacing w:after="0"/>
      </w:pPr>
      <w:r w:rsidRPr="00993706">
        <w:t>Il lui sera remis,</w:t>
      </w:r>
      <w:r>
        <w:t xml:space="preserve"> par le s</w:t>
      </w:r>
      <w:r w:rsidRPr="00993706">
        <w:t>ecrétaire, une pochette d'information aussi complète que possible et contenant notamment :</w:t>
      </w:r>
    </w:p>
    <w:p w14:paraId="1DEDC5AA" w14:textId="77777777" w:rsidR="00942F9D" w:rsidRPr="00993706" w:rsidRDefault="00942F9D" w:rsidP="00C309B4">
      <w:pPr>
        <w:pStyle w:val="Paragraphedeliste"/>
        <w:numPr>
          <w:ilvl w:val="0"/>
          <w:numId w:val="5"/>
        </w:numPr>
        <w:spacing w:after="0"/>
      </w:pPr>
      <w:r>
        <w:t>Les statuts du club et son règlement i</w:t>
      </w:r>
      <w:r w:rsidRPr="00993706">
        <w:t>ntérieur, en lui faisant émarger et signer l'original de ces deux documents.</w:t>
      </w:r>
    </w:p>
    <w:p w14:paraId="45C4CA39" w14:textId="77777777" w:rsidR="00942F9D" w:rsidRPr="00993706" w:rsidRDefault="00942F9D" w:rsidP="00C309B4">
      <w:pPr>
        <w:pStyle w:val="Paragraphedeliste"/>
        <w:numPr>
          <w:ilvl w:val="0"/>
          <w:numId w:val="5"/>
        </w:numPr>
        <w:spacing w:after="0"/>
      </w:pPr>
      <w:r w:rsidRPr="00993706">
        <w:t>L’un des derniers exemplaires de la revue nationale "Lion " en Français</w:t>
      </w:r>
    </w:p>
    <w:p w14:paraId="298EC0C7" w14:textId="77777777" w:rsidR="00942F9D" w:rsidRPr="00993706" w:rsidRDefault="00942F9D" w:rsidP="00C309B4">
      <w:pPr>
        <w:pStyle w:val="Paragraphedeliste"/>
        <w:numPr>
          <w:ilvl w:val="0"/>
          <w:numId w:val="5"/>
        </w:numPr>
        <w:spacing w:after="0"/>
      </w:pPr>
      <w:r>
        <w:t>La composition du c</w:t>
      </w:r>
      <w:r w:rsidRPr="00993706">
        <w:t>lub, de ses officiels, de ses commissions.</w:t>
      </w:r>
    </w:p>
    <w:p w14:paraId="6486647D" w14:textId="77777777" w:rsidR="00942F9D" w:rsidRPr="00993706" w:rsidRDefault="00942F9D" w:rsidP="00C309B4">
      <w:pPr>
        <w:pStyle w:val="Paragraphedeliste"/>
        <w:numPr>
          <w:ilvl w:val="0"/>
          <w:numId w:val="5"/>
        </w:numPr>
        <w:spacing w:after="0"/>
      </w:pPr>
      <w:r w:rsidRPr="00993706">
        <w:t>Le calendrier des manifestations,</w:t>
      </w:r>
    </w:p>
    <w:p w14:paraId="12C9F338" w14:textId="77777777" w:rsidR="00942F9D" w:rsidRPr="00993706" w:rsidRDefault="00942F9D" w:rsidP="00C309B4">
      <w:pPr>
        <w:pStyle w:val="Paragraphedeliste"/>
        <w:numPr>
          <w:ilvl w:val="0"/>
          <w:numId w:val="5"/>
        </w:numPr>
        <w:spacing w:after="0"/>
      </w:pPr>
      <w:r>
        <w:t>La revue du c</w:t>
      </w:r>
      <w:r w:rsidRPr="00993706">
        <w:t xml:space="preserve">lub (si elle existe) </w:t>
      </w:r>
    </w:p>
    <w:p w14:paraId="68845CB8" w14:textId="77777777" w:rsidR="00942F9D" w:rsidRPr="00993706" w:rsidRDefault="00942F9D" w:rsidP="00C309B4">
      <w:pPr>
        <w:pStyle w:val="Paragraphedeliste"/>
        <w:numPr>
          <w:ilvl w:val="0"/>
          <w:numId w:val="5"/>
        </w:numPr>
        <w:spacing w:after="0"/>
      </w:pPr>
      <w:r>
        <w:t>Le fanion du c</w:t>
      </w:r>
      <w:r w:rsidRPr="00993706">
        <w:t>lub.</w:t>
      </w:r>
    </w:p>
    <w:p w14:paraId="38E5F395" w14:textId="1ED1E0A9" w:rsidR="00942F9D" w:rsidRPr="00993706" w:rsidRDefault="00942F9D" w:rsidP="00C309B4">
      <w:pPr>
        <w:spacing w:after="0"/>
      </w:pPr>
      <w:r w:rsidRPr="00993706">
        <w:t>Le nouveau Lion pourra alors prendre la parole s'il le désire.</w:t>
      </w:r>
    </w:p>
    <w:p w14:paraId="68BE74D1" w14:textId="61D5249C" w:rsidR="00942F9D" w:rsidRDefault="00942F9D" w:rsidP="00C309B4">
      <w:pPr>
        <w:spacing w:after="0"/>
      </w:pPr>
      <w:r>
        <w:t>Le p</w:t>
      </w:r>
      <w:r w:rsidRPr="00993706">
        <w:t xml:space="preserve">résident du </w:t>
      </w:r>
      <w:r>
        <w:t>c</w:t>
      </w:r>
      <w:r w:rsidRPr="00993706">
        <w:t>lub pourra inviter ensuite chaque Lion à se pr</w:t>
      </w:r>
      <w:r w:rsidR="00E54CF8">
        <w:t>ésenter, ainsi que son conjoint</w:t>
      </w:r>
    </w:p>
    <w:p w14:paraId="692D722B" w14:textId="77777777" w:rsidR="00142CA8" w:rsidRPr="00993706" w:rsidRDefault="00142CA8" w:rsidP="00C309B4">
      <w:pPr>
        <w:spacing w:after="0"/>
      </w:pPr>
    </w:p>
    <w:p w14:paraId="6D946006" w14:textId="77777777" w:rsidR="00942F9D" w:rsidRPr="00E93302" w:rsidRDefault="00942F9D" w:rsidP="00CD1663">
      <w:pPr>
        <w:pStyle w:val="Titre3"/>
      </w:pPr>
      <w:bookmarkStart w:id="106" w:name="_Toc413667068"/>
      <w:bookmarkStart w:id="107" w:name="_Toc413677804"/>
      <w:bookmarkStart w:id="108" w:name="_Toc413682983"/>
      <w:bookmarkStart w:id="109" w:name="_Toc185433343"/>
      <w:r w:rsidRPr="00E93302">
        <w:t>16-4 Admission après transfert.</w:t>
      </w:r>
      <w:bookmarkEnd w:id="106"/>
      <w:bookmarkEnd w:id="107"/>
      <w:bookmarkEnd w:id="108"/>
      <w:bookmarkEnd w:id="109"/>
    </w:p>
    <w:p w14:paraId="7034A7CF" w14:textId="38A3568A" w:rsidR="00942F9D" w:rsidRDefault="00942F9D" w:rsidP="00C309B4">
      <w:pPr>
        <w:spacing w:after="0"/>
      </w:pPr>
      <w:r w:rsidRPr="00E93302">
        <w:t xml:space="preserve">Le club peut accepter un membre par transfert qui a cessé ou qui est sur le point de cesser d'appartenir à un autre Lions Club, à condition que le membre soit en règle au moment de demander le transfert. Si moins de douze (12) mois se sont écoulés entre la date de fin d'appartenance à l'autre club et la </w:t>
      </w:r>
      <w:r w:rsidRPr="004254BE">
        <w:t xml:space="preserve">présentation </w:t>
      </w:r>
      <w:r w:rsidR="00043E07">
        <w:t>de</w:t>
      </w:r>
      <w:r w:rsidRPr="004254BE">
        <w:t xml:space="preserve"> </w:t>
      </w:r>
      <w:r w:rsidR="004254BE" w:rsidRPr="00043E07">
        <w:t>la</w:t>
      </w:r>
      <w:r w:rsidR="004254BE">
        <w:t xml:space="preserve"> </w:t>
      </w:r>
      <w:r w:rsidRPr="004254BE">
        <w:t>demande de transfert</w:t>
      </w:r>
      <w:r w:rsidRPr="00E93302">
        <w:t>, le candidat peut devenir membre de ce club. Les membres qui veulent se faire muter de ce club dans un autre club doivent</w:t>
      </w:r>
      <w:r w:rsidR="004254BE" w:rsidRPr="00C45094">
        <w:rPr>
          <w:highlight w:val="yellow"/>
        </w:rPr>
        <w:t xml:space="preserve"> </w:t>
      </w:r>
      <w:r w:rsidR="00FD4440">
        <w:rPr>
          <w:highlight w:val="yellow"/>
        </w:rPr>
        <w:t xml:space="preserve">présenter leur démission </w:t>
      </w:r>
      <w:r w:rsidR="00B225F5">
        <w:rPr>
          <w:highlight w:val="yellow"/>
        </w:rPr>
        <w:t xml:space="preserve">du club </w:t>
      </w:r>
      <w:r w:rsidR="00E92E7F" w:rsidRPr="00EE6592">
        <w:rPr>
          <w:highlight w:val="yellow"/>
        </w:rPr>
        <w:t xml:space="preserve">par écrit (lettre ou </w:t>
      </w:r>
      <w:r w:rsidR="0006478E" w:rsidRPr="00EE6592">
        <w:rPr>
          <w:highlight w:val="yellow"/>
        </w:rPr>
        <w:t>courriel</w:t>
      </w:r>
      <w:r w:rsidR="00E92E7F" w:rsidRPr="00EE6592">
        <w:rPr>
          <w:highlight w:val="yellow"/>
        </w:rPr>
        <w:t xml:space="preserve">) </w:t>
      </w:r>
      <w:r w:rsidR="00FD4440">
        <w:rPr>
          <w:highlight w:val="yellow"/>
        </w:rPr>
        <w:t xml:space="preserve">en </w:t>
      </w:r>
      <w:r w:rsidR="00B225F5" w:rsidRPr="00C45094">
        <w:rPr>
          <w:highlight w:val="yellow"/>
        </w:rPr>
        <w:t>demand</w:t>
      </w:r>
      <w:r w:rsidR="00B225F5">
        <w:rPr>
          <w:highlight w:val="yellow"/>
        </w:rPr>
        <w:t>ant</w:t>
      </w:r>
      <w:r w:rsidR="004254BE" w:rsidRPr="00C45094">
        <w:rPr>
          <w:highlight w:val="yellow"/>
        </w:rPr>
        <w:t xml:space="preserve"> au secrétaire du club de les placer en </w:t>
      </w:r>
      <w:r w:rsidR="00B225F5">
        <w:rPr>
          <w:highlight w:val="yellow"/>
        </w:rPr>
        <w:t xml:space="preserve">statut </w:t>
      </w:r>
      <w:r w:rsidR="004254BE" w:rsidRPr="00C45094">
        <w:rPr>
          <w:highlight w:val="yellow"/>
        </w:rPr>
        <w:t>« </w:t>
      </w:r>
      <w:r w:rsidR="00B225F5">
        <w:rPr>
          <w:highlight w:val="yellow"/>
        </w:rPr>
        <w:t>radié-</w:t>
      </w:r>
      <w:r w:rsidR="004254BE" w:rsidRPr="00C45094">
        <w:rPr>
          <w:highlight w:val="yellow"/>
        </w:rPr>
        <w:t>transfert</w:t>
      </w:r>
      <w:r w:rsidR="00B225F5">
        <w:rPr>
          <w:highlight w:val="yellow"/>
        </w:rPr>
        <w:t xml:space="preserve"> en règle</w:t>
      </w:r>
      <w:r w:rsidR="004254BE" w:rsidRPr="00C45094">
        <w:rPr>
          <w:highlight w:val="yellow"/>
        </w:rPr>
        <w:t> »</w:t>
      </w:r>
      <w:r w:rsidR="004254BE">
        <w:t>.</w:t>
      </w:r>
      <w:r w:rsidRPr="00E93302">
        <w:t xml:space="preserve"> Le secrétaire est obligé de </w:t>
      </w:r>
      <w:r w:rsidR="004254BE" w:rsidRPr="00C45094">
        <w:rPr>
          <w:highlight w:val="yellow"/>
        </w:rPr>
        <w:t xml:space="preserve">se conformer à la procédure </w:t>
      </w:r>
      <w:r w:rsidRPr="00605661">
        <w:t>de transfert</w:t>
      </w:r>
      <w:r w:rsidRPr="00E93302">
        <w:t xml:space="preserve"> dans les plus brefs délais, à moins que le conseil d'administration ne refuse d'accepter la démission et le transfert du membre parce qu'il doit de l'argent au club et/ou n'a pas rendu de fonds ou d'articles qui sont la propriété du club. En cas de refus d’admission par transfert</w:t>
      </w:r>
      <w:r w:rsidRPr="00E54CF8">
        <w:t>, refus qui ne peut être qu'exceptionnel</w:t>
      </w:r>
      <w:r w:rsidRPr="00E93302">
        <w:rPr>
          <w:u w:val="single"/>
        </w:rPr>
        <w:t>,</w:t>
      </w:r>
      <w:r w:rsidRPr="00E93302">
        <w:t xml:space="preserve"> les motifs évoqués seront imm</w:t>
      </w:r>
      <w:r>
        <w:t>édiatement communiqués</w:t>
      </w:r>
      <w:r w:rsidR="0051147C">
        <w:t xml:space="preserve"> </w:t>
      </w:r>
      <w:r w:rsidR="0051147C" w:rsidRPr="00DA7154">
        <w:t>pour information</w:t>
      </w:r>
      <w:r>
        <w:t>, par le président du club, au gouverneur de d</w:t>
      </w:r>
      <w:r w:rsidRPr="00E93302">
        <w:t>istrict.</w:t>
      </w:r>
    </w:p>
    <w:p w14:paraId="30669566" w14:textId="77777777" w:rsidR="00142CA8" w:rsidRDefault="00142CA8" w:rsidP="00C309B4">
      <w:pPr>
        <w:spacing w:after="0"/>
      </w:pPr>
    </w:p>
    <w:p w14:paraId="2F16A41D" w14:textId="77777777" w:rsidR="00942F9D" w:rsidRPr="00993706" w:rsidRDefault="00942F9D" w:rsidP="00CD1663">
      <w:pPr>
        <w:pStyle w:val="Titre3"/>
      </w:pPr>
      <w:bookmarkStart w:id="110" w:name="_Toc413677805"/>
      <w:bookmarkStart w:id="111" w:name="_Toc413682984"/>
      <w:bookmarkStart w:id="112" w:name="_Toc185433344"/>
      <w:r w:rsidRPr="00993706">
        <w:t>16-5 Admission d’un membre Associé</w:t>
      </w:r>
      <w:bookmarkEnd w:id="110"/>
      <w:bookmarkEnd w:id="111"/>
      <w:bookmarkEnd w:id="112"/>
    </w:p>
    <w:p w14:paraId="09A1228D" w14:textId="3CA334CD" w:rsidR="00942F9D" w:rsidRDefault="00942F9D" w:rsidP="00C309B4">
      <w:pPr>
        <w:spacing w:after="0"/>
      </w:pPr>
      <w:r w:rsidRPr="00993706">
        <w:t xml:space="preserve">La proposition d’admission se fait par invitation du Conseil d’Administration. Elle est soumise à la procédure d’admission et à </w:t>
      </w:r>
      <w:r>
        <w:t>la consultation des membres du c</w:t>
      </w:r>
      <w:r w:rsidRPr="00993706">
        <w:t xml:space="preserve">lub. Le Conseil </w:t>
      </w:r>
      <w:r w:rsidRPr="00993706">
        <w:lastRenderedPageBreak/>
        <w:t xml:space="preserve">d’Administration se prononce après concertation favorable avec le </w:t>
      </w:r>
      <w:r>
        <w:t>c</w:t>
      </w:r>
      <w:r w:rsidRPr="00993706">
        <w:t>lub d’appartenance du candidat. Il décide chaque année du renouvellement du membre associé.</w:t>
      </w:r>
    </w:p>
    <w:p w14:paraId="67C4E1DC" w14:textId="77777777" w:rsidR="0051147C" w:rsidRPr="00993706" w:rsidRDefault="0051147C" w:rsidP="00C309B4">
      <w:pPr>
        <w:spacing w:after="0"/>
      </w:pPr>
    </w:p>
    <w:p w14:paraId="05B72E41" w14:textId="77777777" w:rsidR="00942F9D" w:rsidRPr="0051147C" w:rsidRDefault="00942F9D" w:rsidP="00DE19A4">
      <w:pPr>
        <w:pStyle w:val="Titre3"/>
      </w:pPr>
      <w:bookmarkStart w:id="113" w:name="_Toc185433345"/>
      <w:r w:rsidRPr="0051147C">
        <w:t>16-6 Confidentialité et Mémoire</w:t>
      </w:r>
      <w:bookmarkEnd w:id="113"/>
    </w:p>
    <w:p w14:paraId="5F761B79" w14:textId="12BEA4C2" w:rsidR="00942F9D" w:rsidRPr="00993706" w:rsidRDefault="00942F9D" w:rsidP="00C309B4">
      <w:pPr>
        <w:spacing w:after="0"/>
        <w:rPr>
          <w:u w:val="single"/>
        </w:rPr>
      </w:pPr>
      <w:r w:rsidRPr="00993706">
        <w:t>Tout en rappelant la confidentialité de l’inte</w:t>
      </w:r>
      <w:r>
        <w:t>rrogation faite aux membres du c</w:t>
      </w:r>
      <w:r w:rsidRPr="00993706">
        <w:t xml:space="preserve">lub en vertu </w:t>
      </w:r>
      <w:r w:rsidR="00E941DA" w:rsidRPr="00C45094">
        <w:rPr>
          <w:highlight w:val="yellow"/>
        </w:rPr>
        <w:t xml:space="preserve">de l’alinéa </w:t>
      </w:r>
      <w:r w:rsidR="00CA663D" w:rsidRPr="00CA663D">
        <w:rPr>
          <w:highlight w:val="yellow"/>
        </w:rPr>
        <w:t>5</w:t>
      </w:r>
      <w:r w:rsidR="00E941DA">
        <w:t xml:space="preserve"> </w:t>
      </w:r>
      <w:r w:rsidRPr="00993706">
        <w:t>d</w:t>
      </w:r>
      <w:r>
        <w:t>e l’article 16-1 ci-dessus, le président de la c</w:t>
      </w:r>
      <w:r w:rsidRPr="00993706">
        <w:t>ommission de l’effectif conserve les coordonnées de toute personne proposée ainsi que la référence de son ou ses parrains potentiels, ainsi que les décisions prises, de manière à permettre des relances ou des représentations de candidats, et à éviter des impairs p</w:t>
      </w:r>
      <w:r>
        <w:t>réjudiciables à la renommée du c</w:t>
      </w:r>
      <w:r w:rsidRPr="00993706">
        <w:t>lub.</w:t>
      </w:r>
    </w:p>
    <w:p w14:paraId="5108E312" w14:textId="77777777" w:rsidR="00942F9D" w:rsidRPr="00993706" w:rsidRDefault="00942F9D" w:rsidP="00C309B4">
      <w:pPr>
        <w:spacing w:after="0"/>
      </w:pPr>
    </w:p>
    <w:p w14:paraId="5CFC1BE1" w14:textId="77777777" w:rsidR="00942F9D" w:rsidRPr="00993706" w:rsidRDefault="00942F9D" w:rsidP="00442486">
      <w:pPr>
        <w:pStyle w:val="Titre2"/>
      </w:pPr>
      <w:bookmarkStart w:id="114" w:name="_Toc413667069"/>
      <w:bookmarkStart w:id="115" w:name="_Toc413677806"/>
      <w:bookmarkStart w:id="116" w:name="_Toc413682985"/>
      <w:bookmarkStart w:id="117" w:name="_Toc185433346"/>
      <w:r w:rsidRPr="00993706">
        <w:t>ARTICLE 17 - Démission</w:t>
      </w:r>
      <w:bookmarkEnd w:id="114"/>
      <w:bookmarkEnd w:id="115"/>
      <w:bookmarkEnd w:id="116"/>
      <w:bookmarkEnd w:id="117"/>
    </w:p>
    <w:p w14:paraId="4EC6679F" w14:textId="77777777" w:rsidR="00942F9D" w:rsidRPr="00993706" w:rsidRDefault="00942F9D" w:rsidP="00CA132D">
      <w:pPr>
        <w:pStyle w:val="Paragraphedeliste"/>
        <w:numPr>
          <w:ilvl w:val="0"/>
          <w:numId w:val="9"/>
        </w:numPr>
        <w:spacing w:after="0"/>
        <w:ind w:left="284" w:hanging="284"/>
      </w:pPr>
      <w:r w:rsidRPr="00993706">
        <w:t xml:space="preserve">Toute demande de démission d'un membre doit être adressée par lettre au </w:t>
      </w:r>
      <w:r>
        <w:t>p</w:t>
      </w:r>
      <w:r w:rsidRPr="00993706">
        <w:t xml:space="preserve">résident du </w:t>
      </w:r>
      <w:r>
        <w:t>c</w:t>
      </w:r>
      <w:r w:rsidRPr="00993706">
        <w:t>lub pour être transmise au Conseil d'Administration.</w:t>
      </w:r>
    </w:p>
    <w:p w14:paraId="2C821348" w14:textId="5C4222C5" w:rsidR="00942F9D" w:rsidRPr="00993706" w:rsidRDefault="0051147C" w:rsidP="00CA132D">
      <w:pPr>
        <w:spacing w:after="0"/>
        <w:ind w:left="284"/>
      </w:pPr>
      <w:r>
        <w:t xml:space="preserve">Le </w:t>
      </w:r>
      <w:r w:rsidR="00E941DA" w:rsidRPr="00C45094">
        <w:rPr>
          <w:highlight w:val="yellow"/>
        </w:rPr>
        <w:t>Conseil d’Administration</w:t>
      </w:r>
      <w:r w:rsidR="00E941DA">
        <w:t xml:space="preserve"> </w:t>
      </w:r>
      <w:r w:rsidR="00942F9D" w:rsidRPr="00993706">
        <w:t>accepte ou refuse la démission. Le refus de démission peut être justifié si, par exemple, une procédure d'exclusion est en cours ou envisagée.</w:t>
      </w:r>
    </w:p>
    <w:p w14:paraId="152A86CD" w14:textId="77777777" w:rsidR="00942F9D" w:rsidRPr="00993706" w:rsidRDefault="00942F9D" w:rsidP="00CA132D">
      <w:pPr>
        <w:spacing w:after="0"/>
        <w:ind w:left="284"/>
      </w:pPr>
      <w:r w:rsidRPr="00993706">
        <w:t>Il ne sera pas tenu compte de démission verbale.</w:t>
      </w:r>
    </w:p>
    <w:p w14:paraId="1B82318E" w14:textId="77777777" w:rsidR="00942F9D" w:rsidRPr="00993706" w:rsidRDefault="00942F9D" w:rsidP="00CA132D">
      <w:pPr>
        <w:spacing w:after="0"/>
        <w:ind w:left="284"/>
      </w:pPr>
      <w:r>
        <w:t>Le président du c</w:t>
      </w:r>
      <w:r w:rsidRPr="00993706">
        <w:t xml:space="preserve">lub sera seul juge pour </w:t>
      </w:r>
      <w:r>
        <w:t>informer ou non les membres du c</w:t>
      </w:r>
      <w:r w:rsidRPr="00993706">
        <w:t>lub d’une démission reçue et qu’il envisagerait de refuser ; mais il est nécessaire que le Conseil d’Administration en soit informé.</w:t>
      </w:r>
    </w:p>
    <w:p w14:paraId="6CB3C836" w14:textId="2E727C13" w:rsidR="00942F9D" w:rsidRPr="00993706" w:rsidRDefault="00942F9D" w:rsidP="00CA132D">
      <w:pPr>
        <w:pStyle w:val="Paragraphedeliste"/>
        <w:numPr>
          <w:ilvl w:val="0"/>
          <w:numId w:val="9"/>
        </w:numPr>
        <w:spacing w:after="0"/>
        <w:ind w:left="284" w:hanging="284"/>
      </w:pPr>
      <w:r w:rsidRPr="00993706">
        <w:t xml:space="preserve">Dès lors que la démission a été acceptée par le Conseil d'Administration, il n'est plus possible d'établir </w:t>
      </w:r>
      <w:r w:rsidRPr="00CA132D">
        <w:t>un bulletin</w:t>
      </w:r>
      <w:r w:rsidR="00FF0191" w:rsidRPr="00CA132D">
        <w:t xml:space="preserve"> une demande</w:t>
      </w:r>
      <w:r w:rsidRPr="00FF0191">
        <w:t xml:space="preserve"> de transfert</w:t>
      </w:r>
      <w:r w:rsidRPr="00993706">
        <w:t>.</w:t>
      </w:r>
    </w:p>
    <w:p w14:paraId="48149F3A" w14:textId="6B65FC66" w:rsidR="00942F9D" w:rsidRPr="00993706" w:rsidRDefault="00942F9D" w:rsidP="00CA132D">
      <w:pPr>
        <w:pStyle w:val="Paragraphedeliste"/>
        <w:numPr>
          <w:ilvl w:val="0"/>
          <w:numId w:val="9"/>
        </w:numPr>
        <w:spacing w:after="0"/>
        <w:ind w:left="284" w:hanging="284"/>
      </w:pPr>
      <w:r w:rsidRPr="00993706">
        <w:t xml:space="preserve">La démission laisse exigible la totalité de la </w:t>
      </w:r>
      <w:r w:rsidRPr="00DA7154">
        <w:t xml:space="preserve">cotisation </w:t>
      </w:r>
      <w:r w:rsidR="008F43E5" w:rsidRPr="00DA7154">
        <w:t>du semestre</w:t>
      </w:r>
      <w:r w:rsidR="008F43E5" w:rsidRPr="0000475D">
        <w:t xml:space="preserve"> </w:t>
      </w:r>
      <w:r w:rsidRPr="00993706">
        <w:t>en cours.</w:t>
      </w:r>
    </w:p>
    <w:p w14:paraId="5A2D4537" w14:textId="77777777" w:rsidR="00942F9D" w:rsidRPr="00993706" w:rsidRDefault="00942F9D" w:rsidP="00CA132D">
      <w:pPr>
        <w:pStyle w:val="Paragraphedeliste"/>
        <w:numPr>
          <w:ilvl w:val="0"/>
          <w:numId w:val="9"/>
        </w:numPr>
        <w:spacing w:after="0"/>
        <w:ind w:left="284" w:hanging="284"/>
      </w:pPr>
      <w:r w:rsidRPr="00993706">
        <w:t>À quelque titre que ce soit, le membre démissionnaire n'a droit au remboursement ni de cotisations, ni des participati</w:t>
      </w:r>
      <w:r>
        <w:t>ons éventuellement acquises au c</w:t>
      </w:r>
      <w:r w:rsidRPr="00993706">
        <w:t>lub.</w:t>
      </w:r>
    </w:p>
    <w:p w14:paraId="15C54452" w14:textId="77777777" w:rsidR="00942F9D" w:rsidRPr="00993706" w:rsidRDefault="00942F9D" w:rsidP="00C309B4">
      <w:pPr>
        <w:spacing w:after="0"/>
      </w:pPr>
    </w:p>
    <w:p w14:paraId="4BDAC27F" w14:textId="77777777" w:rsidR="00942F9D" w:rsidRPr="00993706" w:rsidRDefault="00942F9D" w:rsidP="00442486">
      <w:pPr>
        <w:pStyle w:val="Titre2"/>
      </w:pPr>
      <w:bookmarkStart w:id="118" w:name="_Toc413667070"/>
      <w:bookmarkStart w:id="119" w:name="_Toc413677807"/>
      <w:bookmarkStart w:id="120" w:name="_Toc413682986"/>
      <w:bookmarkStart w:id="121" w:name="_Toc185433347"/>
      <w:r w:rsidRPr="00993706">
        <w:t>ARTICLE 18 - Réintégration</w:t>
      </w:r>
      <w:bookmarkEnd w:id="118"/>
      <w:bookmarkEnd w:id="119"/>
      <w:bookmarkEnd w:id="120"/>
      <w:bookmarkEnd w:id="121"/>
    </w:p>
    <w:p w14:paraId="226471A2" w14:textId="77777777" w:rsidR="00942F9D" w:rsidRPr="00993706" w:rsidRDefault="00942F9D" w:rsidP="00C309B4">
      <w:pPr>
        <w:spacing w:after="0"/>
      </w:pPr>
      <w:r w:rsidRPr="00993706">
        <w:t>Un membre démissionnaire du Lions-Club peut être réintégré sur sa demande.</w:t>
      </w:r>
    </w:p>
    <w:p w14:paraId="0268121F" w14:textId="77777777" w:rsidR="00942F9D" w:rsidRPr="00993706" w:rsidRDefault="00942F9D" w:rsidP="00C309B4">
      <w:pPr>
        <w:spacing w:after="0"/>
      </w:pPr>
      <w:r w:rsidRPr="00993706">
        <w:t>T</w:t>
      </w:r>
      <w:r>
        <w:t>out ancien membre du c</w:t>
      </w:r>
      <w:r w:rsidRPr="00993706">
        <w:t>lub peut être réintégré dans les douze mois qui suivent la date à laquelle il a perdu sa qualité de membre, sur vote à la majorité du Conseil d’Administration, sans paiement du droit d’admission.</w:t>
      </w:r>
    </w:p>
    <w:p w14:paraId="6D8BE090" w14:textId="4DC8B947" w:rsidR="00942F9D" w:rsidRDefault="00942F9D" w:rsidP="00C309B4">
      <w:pPr>
        <w:spacing w:after="0"/>
      </w:pPr>
      <w:r w:rsidRPr="00993706">
        <w:t>Dans le cas où plus de douze mois se sont écoulés entre cette date et celle de sa demande de réintégration, il devra se conformer à la procédure décrite à l’article 16 plus avant.</w:t>
      </w:r>
    </w:p>
    <w:p w14:paraId="2878B03D" w14:textId="77777777" w:rsidR="00142CA8" w:rsidRPr="00993706" w:rsidRDefault="00142CA8" w:rsidP="00C309B4">
      <w:pPr>
        <w:spacing w:after="0"/>
      </w:pPr>
    </w:p>
    <w:p w14:paraId="2A32E216" w14:textId="77777777" w:rsidR="00942F9D" w:rsidRPr="00993706" w:rsidRDefault="00942F9D" w:rsidP="00442486">
      <w:pPr>
        <w:pStyle w:val="Titre2"/>
      </w:pPr>
      <w:bookmarkStart w:id="122" w:name="_Toc413667071"/>
      <w:bookmarkStart w:id="123" w:name="_Toc413677808"/>
      <w:bookmarkStart w:id="124" w:name="_Toc413682987"/>
      <w:bookmarkStart w:id="125" w:name="_Toc185433348"/>
      <w:r w:rsidRPr="00993706">
        <w:t>ARTICLE 19 - Radiation</w:t>
      </w:r>
      <w:bookmarkEnd w:id="122"/>
      <w:bookmarkEnd w:id="123"/>
      <w:bookmarkEnd w:id="124"/>
      <w:bookmarkEnd w:id="125"/>
    </w:p>
    <w:p w14:paraId="7D183470" w14:textId="77777777" w:rsidR="00942F9D" w:rsidRDefault="00942F9D" w:rsidP="00C309B4">
      <w:pPr>
        <w:spacing w:after="0"/>
      </w:pPr>
      <w:r>
        <w:t>Tout membre peut être radié du c</w:t>
      </w:r>
      <w:r w:rsidRPr="00993706">
        <w:t>lub, avec motif, à la majorité des 2/3 des membres du Conseil d'Administration, après avis du Comité des Sages, ces deux g</w:t>
      </w:r>
      <w:r>
        <w:t>roupes ayant été saisis par le président du c</w:t>
      </w:r>
      <w:r w:rsidRPr="00993706">
        <w:t xml:space="preserve">lub, à l’initiative de celui-ci ou de la majorité des membres du </w:t>
      </w:r>
      <w:r>
        <w:t>c</w:t>
      </w:r>
      <w:r w:rsidRPr="00993706">
        <w:t xml:space="preserve">lub. </w:t>
      </w:r>
    </w:p>
    <w:p w14:paraId="6C1FEB7C" w14:textId="3B30D9AA" w:rsidR="00EC1BCE" w:rsidRPr="005C5AF0" w:rsidRDefault="00EC1BCE" w:rsidP="00C309B4">
      <w:pPr>
        <w:spacing w:after="0"/>
      </w:pPr>
      <w:r w:rsidRPr="00DA7154">
        <w:t xml:space="preserve">Il est entendu que le membre visé par la procédure de radiation ne pourra assister aux délibérations du CA </w:t>
      </w:r>
      <w:r w:rsidR="00B136E4" w:rsidRPr="00DA7154">
        <w:t xml:space="preserve">et </w:t>
      </w:r>
      <w:r w:rsidRPr="00DA7154">
        <w:t>ou du Conseil des Sages.</w:t>
      </w:r>
    </w:p>
    <w:p w14:paraId="24A0B3B6" w14:textId="77777777" w:rsidR="00942F9D" w:rsidRPr="00993706" w:rsidRDefault="00942F9D" w:rsidP="00C309B4">
      <w:pPr>
        <w:spacing w:after="0"/>
      </w:pPr>
      <w:r w:rsidRPr="005C5AF0">
        <w:t xml:space="preserve">La radiation est une mesure administrative qui constate </w:t>
      </w:r>
      <w:r w:rsidRPr="00993706">
        <w:t>que le membre considéré ne figure p</w:t>
      </w:r>
      <w:r>
        <w:t>lus dorénavant à l'effectif du c</w:t>
      </w:r>
      <w:r w:rsidRPr="00993706">
        <w:t>lub. Elle n’interdit pas que le Lion radié puisse intégrer un autre Lions-Club.</w:t>
      </w:r>
    </w:p>
    <w:p w14:paraId="441B0CE2" w14:textId="77777777" w:rsidR="00942F9D" w:rsidRPr="00993706" w:rsidRDefault="00942F9D" w:rsidP="00C309B4">
      <w:pPr>
        <w:spacing w:after="0"/>
      </w:pPr>
      <w:r>
        <w:t>Le p</w:t>
      </w:r>
      <w:r w:rsidRPr="00993706">
        <w:t>résident avertira préalablement le membre concerné et son parrain, des conséquences éventuelles de son manquement aux règles</w:t>
      </w:r>
      <w:r>
        <w:t xml:space="preserve"> du c</w:t>
      </w:r>
      <w:r w:rsidRPr="00993706">
        <w:t>lub, et les invitera à reconsidérer le comportement dudit membre.</w:t>
      </w:r>
    </w:p>
    <w:p w14:paraId="5CCA03AE" w14:textId="77777777" w:rsidR="00942F9D" w:rsidRPr="00993706" w:rsidRDefault="00942F9D" w:rsidP="00C309B4">
      <w:pPr>
        <w:spacing w:after="0"/>
      </w:pPr>
      <w:r w:rsidRPr="009065A6">
        <w:rPr>
          <w:u w:val="single"/>
        </w:rPr>
        <w:t>Procédure</w:t>
      </w:r>
      <w:r w:rsidRPr="00993706">
        <w:t> :</w:t>
      </w:r>
    </w:p>
    <w:p w14:paraId="4CFC1249" w14:textId="77777777" w:rsidR="00942F9D" w:rsidRPr="00993706" w:rsidRDefault="00942F9D" w:rsidP="00C309B4">
      <w:pPr>
        <w:spacing w:after="0"/>
      </w:pPr>
      <w:r w:rsidRPr="00993706">
        <w:t>La radiation ne peut intervenir qu'après :</w:t>
      </w:r>
    </w:p>
    <w:p w14:paraId="7D565FD2" w14:textId="77777777" w:rsidR="00942F9D" w:rsidRPr="00993706" w:rsidRDefault="00942F9D" w:rsidP="00C309B4">
      <w:pPr>
        <w:pStyle w:val="Paragraphedeliste"/>
        <w:numPr>
          <w:ilvl w:val="1"/>
          <w:numId w:val="6"/>
        </w:numPr>
        <w:spacing w:after="0"/>
      </w:pPr>
      <w:r w:rsidRPr="00993706">
        <w:t xml:space="preserve">Que l'intéressé ait été appelé à s'expliquer devant le Conseil d'Administration après avoir été convoqué par lettre recommandée, avec </w:t>
      </w:r>
      <w:r w:rsidRPr="00993706">
        <w:lastRenderedPageBreak/>
        <w:t>accusé de réception au moins trois semaines avant la séance, et comportant les motifs de cette convocation.</w:t>
      </w:r>
    </w:p>
    <w:p w14:paraId="75A6EB4E" w14:textId="77777777" w:rsidR="00942F9D" w:rsidRPr="00993706" w:rsidRDefault="00942F9D" w:rsidP="00C309B4">
      <w:pPr>
        <w:pStyle w:val="Paragraphedeliste"/>
        <w:numPr>
          <w:ilvl w:val="1"/>
          <w:numId w:val="6"/>
        </w:numPr>
        <w:spacing w:after="0"/>
      </w:pPr>
      <w:r w:rsidRPr="00993706">
        <w:t>En cas de défaillance, une seconde convocation lui est adressée dans les mêmes formes, avec un délai de quinze jours.</w:t>
      </w:r>
    </w:p>
    <w:p w14:paraId="1F9DFE75" w14:textId="77777777" w:rsidR="00942F9D" w:rsidRPr="00993706" w:rsidRDefault="00942F9D" w:rsidP="00C309B4">
      <w:pPr>
        <w:pStyle w:val="Paragraphedeliste"/>
        <w:numPr>
          <w:ilvl w:val="1"/>
          <w:numId w:val="6"/>
        </w:numPr>
        <w:spacing w:after="0"/>
      </w:pPr>
      <w:r w:rsidRPr="00993706">
        <w:t>Si l'intéressé ne s'est pas présenté à cette deuxième convocation, le Conseil d'Administration délibère en l'état sur la radiation.</w:t>
      </w:r>
    </w:p>
    <w:p w14:paraId="0B37905F" w14:textId="77777777" w:rsidR="00942F9D" w:rsidRPr="00993706" w:rsidRDefault="00942F9D" w:rsidP="00C309B4">
      <w:pPr>
        <w:pStyle w:val="Paragraphedeliste"/>
        <w:numPr>
          <w:ilvl w:val="1"/>
          <w:numId w:val="6"/>
        </w:numPr>
        <w:spacing w:after="0"/>
      </w:pPr>
      <w:r w:rsidRPr="00993706">
        <w:t>L'intéressé peut se f</w:t>
      </w:r>
      <w:r>
        <w:t>aire assister par un membre du c</w:t>
      </w:r>
      <w:r w:rsidRPr="00993706">
        <w:t>lub.</w:t>
      </w:r>
    </w:p>
    <w:p w14:paraId="6DAA3306" w14:textId="21B27354" w:rsidR="00942F9D" w:rsidRDefault="00942F9D" w:rsidP="00C309B4">
      <w:pPr>
        <w:spacing w:after="0"/>
      </w:pPr>
      <w:r w:rsidRPr="00993706">
        <w:t xml:space="preserve">La radiation d'un membre laisse exigible la totalité de la cotisation </w:t>
      </w:r>
      <w:r w:rsidR="008F43E5" w:rsidRPr="00DA7154">
        <w:t>du semestre</w:t>
      </w:r>
      <w:r w:rsidRPr="0000475D">
        <w:t xml:space="preserve"> </w:t>
      </w:r>
      <w:r w:rsidRPr="00993706">
        <w:t>en cours.</w:t>
      </w:r>
    </w:p>
    <w:p w14:paraId="357454F5" w14:textId="77777777" w:rsidR="007B07F3" w:rsidRPr="00993706" w:rsidRDefault="007B07F3" w:rsidP="00C309B4">
      <w:pPr>
        <w:spacing w:after="0"/>
      </w:pPr>
    </w:p>
    <w:p w14:paraId="4AEC0482" w14:textId="77777777" w:rsidR="00942F9D" w:rsidRPr="00993706" w:rsidRDefault="00942F9D" w:rsidP="00442486">
      <w:pPr>
        <w:pStyle w:val="Titre2"/>
      </w:pPr>
      <w:bookmarkStart w:id="126" w:name="_Toc413667072"/>
      <w:bookmarkStart w:id="127" w:name="_Toc413677809"/>
      <w:bookmarkStart w:id="128" w:name="_Toc413682988"/>
      <w:bookmarkStart w:id="129" w:name="_Toc185433349"/>
      <w:r w:rsidRPr="00993706">
        <w:t>ARTICLE 20 - Exclusion</w:t>
      </w:r>
      <w:bookmarkEnd w:id="126"/>
      <w:bookmarkEnd w:id="127"/>
      <w:bookmarkEnd w:id="128"/>
      <w:bookmarkEnd w:id="129"/>
    </w:p>
    <w:p w14:paraId="539363EB" w14:textId="77777777" w:rsidR="00FE6ACF" w:rsidRDefault="008D0264" w:rsidP="008D0264">
      <w:pPr>
        <w:spacing w:after="0"/>
        <w:jc w:val="both"/>
        <w:rPr>
          <w:highlight w:val="yellow"/>
        </w:rPr>
      </w:pPr>
      <w:r w:rsidRPr="00DA7154">
        <w:t>La décision d'exclure un membre appartient au Conseil d'Administration</w:t>
      </w:r>
      <w:r w:rsidR="00402C1F" w:rsidRPr="00DA7154">
        <w:t xml:space="preserve"> </w:t>
      </w:r>
      <w:r w:rsidR="00402C1F" w:rsidRPr="00C45094">
        <w:rPr>
          <w:highlight w:val="yellow"/>
        </w:rPr>
        <w:t>saisi et statuant dans les conditions indiquées à l’article 19.</w:t>
      </w:r>
      <w:r w:rsidRPr="00C45094">
        <w:rPr>
          <w:highlight w:val="yellow"/>
        </w:rPr>
        <w:t xml:space="preserve"> </w:t>
      </w:r>
    </w:p>
    <w:p w14:paraId="4990890E" w14:textId="7230C21A" w:rsidR="008D0264" w:rsidRPr="00C45094" w:rsidRDefault="00071A6C" w:rsidP="008D0264">
      <w:pPr>
        <w:spacing w:after="0"/>
        <w:jc w:val="both"/>
        <w:rPr>
          <w:highlight w:val="yellow"/>
        </w:rPr>
      </w:pPr>
      <w:r w:rsidRPr="00C45094">
        <w:rPr>
          <w:highlight w:val="yellow"/>
        </w:rPr>
        <w:t>La procédure est identique à celle décrite dans l’article 19.</w:t>
      </w:r>
    </w:p>
    <w:p w14:paraId="7E17A2B4" w14:textId="6056AB7E" w:rsidR="009065A6" w:rsidRPr="00C45094" w:rsidRDefault="009065A6" w:rsidP="008D0264">
      <w:pPr>
        <w:spacing w:after="0"/>
        <w:rPr>
          <w:highlight w:val="yellow"/>
        </w:rPr>
      </w:pPr>
      <w:r w:rsidRPr="00C45094">
        <w:rPr>
          <w:highlight w:val="yellow"/>
        </w:rPr>
        <w:t>L'exclusion est motivée par une faute</w:t>
      </w:r>
      <w:r w:rsidR="00CB7787" w:rsidRPr="00C45094">
        <w:rPr>
          <w:highlight w:val="yellow"/>
        </w:rPr>
        <w:t xml:space="preserve"> grave. Cela peut être une faute</w:t>
      </w:r>
      <w:r w:rsidRPr="00C45094">
        <w:rPr>
          <w:highlight w:val="yellow"/>
        </w:rPr>
        <w:t xml:space="preserve"> contraire </w:t>
      </w:r>
      <w:r w:rsidR="00017160" w:rsidRPr="00C45094">
        <w:rPr>
          <w:highlight w:val="yellow"/>
        </w:rPr>
        <w:t xml:space="preserve">aux règles de conduite ou </w:t>
      </w:r>
      <w:r w:rsidRPr="00C45094">
        <w:rPr>
          <w:highlight w:val="yellow"/>
        </w:rPr>
        <w:t xml:space="preserve">à l'éthique du </w:t>
      </w:r>
      <w:proofErr w:type="spellStart"/>
      <w:r w:rsidRPr="00C45094">
        <w:rPr>
          <w:highlight w:val="yellow"/>
        </w:rPr>
        <w:t>Lionisme</w:t>
      </w:r>
      <w:proofErr w:type="spellEnd"/>
      <w:r w:rsidR="000C0FF9">
        <w:rPr>
          <w:highlight w:val="yellow"/>
        </w:rPr>
        <w:t>,</w:t>
      </w:r>
      <w:r w:rsidRPr="00C45094">
        <w:rPr>
          <w:highlight w:val="yellow"/>
        </w:rPr>
        <w:t xml:space="preserve"> </w:t>
      </w:r>
      <w:r w:rsidR="00BA4EC9" w:rsidRPr="00C45094">
        <w:rPr>
          <w:highlight w:val="yellow"/>
        </w:rPr>
        <w:t>dont</w:t>
      </w:r>
      <w:r w:rsidRPr="00C45094">
        <w:rPr>
          <w:highlight w:val="yellow"/>
        </w:rPr>
        <w:t xml:space="preserve"> </w:t>
      </w:r>
      <w:r w:rsidR="000C0FF9" w:rsidRPr="00B00C3A">
        <w:rPr>
          <w:highlight w:val="yellow"/>
        </w:rPr>
        <w:t xml:space="preserve">notamment </w:t>
      </w:r>
      <w:r w:rsidRPr="00C45094">
        <w:rPr>
          <w:highlight w:val="yellow"/>
        </w:rPr>
        <w:t xml:space="preserve">l'honneur </w:t>
      </w:r>
      <w:r w:rsidR="00017160" w:rsidRPr="00C45094">
        <w:rPr>
          <w:highlight w:val="yellow"/>
        </w:rPr>
        <w:t>ou</w:t>
      </w:r>
      <w:r w:rsidRPr="00C45094">
        <w:rPr>
          <w:highlight w:val="yellow"/>
        </w:rPr>
        <w:t xml:space="preserve"> la probité.</w:t>
      </w:r>
    </w:p>
    <w:p w14:paraId="4EA07F97" w14:textId="19988A84" w:rsidR="00402C1F" w:rsidRPr="00402C1F" w:rsidRDefault="00402C1F" w:rsidP="00402C1F">
      <w:pPr>
        <w:pStyle w:val="Corpsdetexte"/>
        <w:kinsoku w:val="0"/>
        <w:overflowPunct w:val="0"/>
        <w:rPr>
          <w:rFonts w:ascii="Arial" w:hAnsi="Arial" w:cs="Arial"/>
          <w:sz w:val="22"/>
          <w:szCs w:val="22"/>
        </w:rPr>
      </w:pPr>
      <w:r w:rsidRPr="00C45094">
        <w:rPr>
          <w:rFonts w:ascii="Arial" w:hAnsi="Arial" w:cs="Arial"/>
          <w:sz w:val="22"/>
          <w:szCs w:val="22"/>
          <w:highlight w:val="yellow"/>
        </w:rPr>
        <w:t>Lorsqu'un membre aura fait l'objet d'une mesure d'exclusion, il ne</w:t>
      </w:r>
      <w:r w:rsidR="00C5257D">
        <w:rPr>
          <w:rFonts w:ascii="Arial" w:hAnsi="Arial" w:cs="Arial"/>
          <w:sz w:val="22"/>
          <w:szCs w:val="22"/>
          <w:highlight w:val="yellow"/>
        </w:rPr>
        <w:t xml:space="preserve"> pourra intégrer un autre Lions </w:t>
      </w:r>
      <w:r w:rsidRPr="00C45094">
        <w:rPr>
          <w:rFonts w:ascii="Arial" w:hAnsi="Arial" w:cs="Arial"/>
          <w:sz w:val="22"/>
          <w:szCs w:val="22"/>
          <w:highlight w:val="yellow"/>
        </w:rPr>
        <w:t>Club</w:t>
      </w:r>
      <w:r w:rsidR="007671A1">
        <w:rPr>
          <w:rFonts w:ascii="Arial" w:hAnsi="Arial" w:cs="Arial"/>
          <w:sz w:val="22"/>
          <w:szCs w:val="22"/>
          <w:highlight w:val="yellow"/>
        </w:rPr>
        <w:t>. Il ne pourra pas non plus</w:t>
      </w:r>
      <w:r w:rsidRPr="00C45094">
        <w:rPr>
          <w:rFonts w:ascii="Arial" w:hAnsi="Arial" w:cs="Arial"/>
          <w:sz w:val="22"/>
          <w:szCs w:val="22"/>
          <w:highlight w:val="yellow"/>
        </w:rPr>
        <w:t xml:space="preserve"> devenir memb</w:t>
      </w:r>
      <w:r w:rsidR="008F1D92">
        <w:rPr>
          <w:rFonts w:ascii="Arial" w:hAnsi="Arial" w:cs="Arial"/>
          <w:sz w:val="22"/>
          <w:szCs w:val="22"/>
          <w:highlight w:val="yellow"/>
        </w:rPr>
        <w:t xml:space="preserve">re fondateur d'un autre Lions </w:t>
      </w:r>
      <w:r w:rsidRPr="00C45094">
        <w:rPr>
          <w:rFonts w:ascii="Arial" w:hAnsi="Arial" w:cs="Arial"/>
          <w:sz w:val="22"/>
          <w:szCs w:val="22"/>
          <w:highlight w:val="yellow"/>
        </w:rPr>
        <w:t>Club.</w:t>
      </w:r>
    </w:p>
    <w:p w14:paraId="6D82B7E2" w14:textId="77777777" w:rsidR="00402C1F" w:rsidRPr="00993706" w:rsidRDefault="00402C1F" w:rsidP="008D0264">
      <w:pPr>
        <w:spacing w:after="0"/>
      </w:pPr>
    </w:p>
    <w:p w14:paraId="726349F6" w14:textId="77777777" w:rsidR="00942F9D" w:rsidRPr="00993706" w:rsidRDefault="00942F9D" w:rsidP="00C309B4">
      <w:pPr>
        <w:spacing w:after="0"/>
      </w:pPr>
    </w:p>
    <w:p w14:paraId="66195049" w14:textId="77777777" w:rsidR="00942F9D" w:rsidRPr="00993706" w:rsidRDefault="00942F9D" w:rsidP="00442486">
      <w:pPr>
        <w:pStyle w:val="Titre2"/>
      </w:pPr>
      <w:bookmarkStart w:id="130" w:name="_Toc413667073"/>
      <w:bookmarkStart w:id="131" w:name="_Toc413677810"/>
      <w:bookmarkStart w:id="132" w:name="_Toc413682989"/>
      <w:bookmarkStart w:id="133" w:name="_Toc185433350"/>
      <w:r w:rsidRPr="00993706">
        <w:t>ARTICLE 21 - Transfert dans un autre Club</w:t>
      </w:r>
      <w:bookmarkEnd w:id="130"/>
      <w:bookmarkEnd w:id="131"/>
      <w:bookmarkEnd w:id="132"/>
      <w:bookmarkEnd w:id="133"/>
    </w:p>
    <w:p w14:paraId="7429EC57" w14:textId="5B06057F" w:rsidR="00942F9D" w:rsidRPr="00DA7154" w:rsidRDefault="00942F9D" w:rsidP="00C309B4">
      <w:pPr>
        <w:spacing w:after="0"/>
      </w:pPr>
      <w:r w:rsidRPr="00330075">
        <w:t xml:space="preserve">Pour le transfert d'un membre du </w:t>
      </w:r>
      <w:r w:rsidRPr="0000475D">
        <w:t xml:space="preserve">Lions-Club </w:t>
      </w:r>
      <w:r w:rsidR="00DA7154">
        <w:t>de ……………….</w:t>
      </w:r>
      <w:r w:rsidR="00BE6D06" w:rsidRPr="0000475D">
        <w:t xml:space="preserve"> </w:t>
      </w:r>
      <w:r w:rsidRPr="0000475D">
        <w:t>dans un autre club</w:t>
      </w:r>
      <w:r w:rsidRPr="00DA7154">
        <w:t xml:space="preserve">, le secrétaire </w:t>
      </w:r>
      <w:r w:rsidR="00731257" w:rsidRPr="00DA7154">
        <w:t>renseigne</w:t>
      </w:r>
      <w:r w:rsidRPr="00DA7154">
        <w:t xml:space="preserve"> </w:t>
      </w:r>
      <w:r w:rsidR="00731257" w:rsidRPr="00DA7154">
        <w:t>le RME</w:t>
      </w:r>
      <w:r w:rsidR="005A1016" w:rsidRPr="00DA7154">
        <w:t xml:space="preserve"> dès qu’il reçoit</w:t>
      </w:r>
      <w:r w:rsidRPr="00DA7154">
        <w:t>, la demande écrite du membre concerné, puis entre en rapport avec le président du club visé par le transfert.</w:t>
      </w:r>
    </w:p>
    <w:p w14:paraId="7E18FF94" w14:textId="097A68C7" w:rsidR="005A1016" w:rsidRPr="0000475D" w:rsidRDefault="005A1016" w:rsidP="00C309B4">
      <w:pPr>
        <w:spacing w:after="0"/>
      </w:pPr>
      <w:r w:rsidRPr="00DA7154">
        <w:t>Si le membre est en règle de ses cotisations, un transfert ne peut être refusé.</w:t>
      </w:r>
    </w:p>
    <w:p w14:paraId="098E3105" w14:textId="2BF7A830" w:rsidR="00E54CF8" w:rsidRPr="00B530F6" w:rsidRDefault="00942F9D" w:rsidP="00C309B4">
      <w:pPr>
        <w:spacing w:after="0"/>
      </w:pPr>
      <w:r w:rsidRPr="00B530F6">
        <w:t xml:space="preserve">En attendant la régularisation, le Lion concerné pourra </w:t>
      </w:r>
      <w:r w:rsidR="00C81BD1" w:rsidRPr="00B530F6">
        <w:t xml:space="preserve">demander </w:t>
      </w:r>
      <w:r w:rsidRPr="00B530F6">
        <w:t>le statut de membre éloigné (article 8</w:t>
      </w:r>
      <w:r w:rsidR="00B60817" w:rsidRPr="00B530F6">
        <w:t>)</w:t>
      </w:r>
      <w:r w:rsidR="00C81BD1" w:rsidRPr="00B530F6">
        <w:t xml:space="preserve"> </w:t>
      </w:r>
    </w:p>
    <w:p w14:paraId="2EFB4FCE" w14:textId="77777777" w:rsidR="00942F9D" w:rsidRPr="00993706" w:rsidRDefault="00942F9D" w:rsidP="00C309B4">
      <w:pPr>
        <w:pStyle w:val="Titre1"/>
        <w:spacing w:after="0"/>
      </w:pPr>
      <w:bookmarkStart w:id="134" w:name="_Toc413667074"/>
      <w:bookmarkStart w:id="135" w:name="_Toc413677811"/>
      <w:bookmarkStart w:id="136" w:name="_Toc413682990"/>
      <w:bookmarkStart w:id="137" w:name="_Toc185433351"/>
      <w:r w:rsidRPr="000C108C">
        <w:t>TITRE VI - REUNIONS- MANIFESTATIONS</w:t>
      </w:r>
      <w:bookmarkEnd w:id="134"/>
      <w:bookmarkEnd w:id="135"/>
      <w:bookmarkEnd w:id="136"/>
      <w:bookmarkEnd w:id="137"/>
    </w:p>
    <w:p w14:paraId="7A315425" w14:textId="77777777" w:rsidR="00942F9D" w:rsidRPr="00993706" w:rsidRDefault="00942F9D" w:rsidP="00442486">
      <w:pPr>
        <w:pStyle w:val="Titre2"/>
      </w:pPr>
      <w:bookmarkStart w:id="138" w:name="_Toc413667075"/>
      <w:bookmarkStart w:id="139" w:name="_Toc413677812"/>
      <w:bookmarkStart w:id="140" w:name="_Toc413682991"/>
      <w:bookmarkStart w:id="141" w:name="_Toc185433352"/>
      <w:r w:rsidRPr="00993706">
        <w:t>ARTICLE 22 - Nouveaux membres</w:t>
      </w:r>
      <w:bookmarkEnd w:id="138"/>
      <w:bookmarkEnd w:id="139"/>
      <w:bookmarkEnd w:id="140"/>
      <w:bookmarkEnd w:id="141"/>
    </w:p>
    <w:p w14:paraId="51760621" w14:textId="77777777" w:rsidR="00942F9D" w:rsidRPr="00993706" w:rsidRDefault="00942F9D" w:rsidP="00C309B4">
      <w:pPr>
        <w:spacing w:after="0"/>
      </w:pPr>
      <w:r w:rsidRPr="00993706">
        <w:t>Chaque nouveau membre doit obligatoirement participer :</w:t>
      </w:r>
    </w:p>
    <w:p w14:paraId="37D5EF0A" w14:textId="77777777" w:rsidR="00942F9D" w:rsidRPr="00993706" w:rsidRDefault="00942F9D" w:rsidP="006E5C6F">
      <w:pPr>
        <w:pStyle w:val="Paragraphedeliste"/>
        <w:numPr>
          <w:ilvl w:val="1"/>
          <w:numId w:val="6"/>
        </w:numPr>
        <w:spacing w:after="0"/>
        <w:ind w:left="1134"/>
      </w:pPr>
      <w:r w:rsidRPr="00993706">
        <w:t>En compagnie de son ou s</w:t>
      </w:r>
      <w:r>
        <w:t>es parrain(s), à un congrès de d</w:t>
      </w:r>
      <w:r w:rsidRPr="00993706">
        <w:t>istrict dans l'année suivant son admission.</w:t>
      </w:r>
    </w:p>
    <w:p w14:paraId="040BFD3A" w14:textId="0E710270" w:rsidR="00442486" w:rsidRDefault="00942F9D" w:rsidP="006E5C6F">
      <w:pPr>
        <w:pStyle w:val="Paragraphedeliste"/>
        <w:numPr>
          <w:ilvl w:val="1"/>
          <w:numId w:val="6"/>
        </w:numPr>
        <w:spacing w:after="0"/>
        <w:ind w:left="1134"/>
      </w:pPr>
      <w:r w:rsidRPr="00993706">
        <w:t>À la réunion d’information des no</w:t>
      </w:r>
      <w:r>
        <w:t>uveaux Lions, organisée par le d</w:t>
      </w:r>
      <w:r w:rsidRPr="00993706">
        <w:t>istrict, et ce dès que possible et au plus tard dans l'année qui suit sa réception officielle.</w:t>
      </w:r>
    </w:p>
    <w:p w14:paraId="20774A06" w14:textId="77777777" w:rsidR="00442486" w:rsidRPr="00993706" w:rsidRDefault="00442486" w:rsidP="00442486">
      <w:pPr>
        <w:spacing w:after="0"/>
      </w:pPr>
    </w:p>
    <w:p w14:paraId="17579F8C" w14:textId="77777777" w:rsidR="00942F9D" w:rsidRPr="00E54CF8" w:rsidRDefault="00942F9D" w:rsidP="00442486">
      <w:pPr>
        <w:pStyle w:val="Titre2"/>
      </w:pPr>
      <w:bookmarkStart w:id="142" w:name="_Toc413667076"/>
      <w:bookmarkStart w:id="143" w:name="_Toc413677813"/>
      <w:bookmarkStart w:id="144" w:name="_Toc413682992"/>
      <w:bookmarkStart w:id="145" w:name="_Toc185433353"/>
      <w:r w:rsidRPr="00993706">
        <w:t xml:space="preserve">ARTICLE 23 - </w:t>
      </w:r>
      <w:r w:rsidRPr="00E54CF8">
        <w:t>Comité Consultatif du Gouverneur de District (CCGD), Convention Nationale et Congrès de District</w:t>
      </w:r>
      <w:bookmarkEnd w:id="142"/>
      <w:bookmarkEnd w:id="143"/>
      <w:bookmarkEnd w:id="144"/>
      <w:bookmarkEnd w:id="145"/>
    </w:p>
    <w:p w14:paraId="17906BA5" w14:textId="77777777" w:rsidR="00942F9D" w:rsidRPr="00993706" w:rsidRDefault="00942F9D" w:rsidP="00C309B4">
      <w:pPr>
        <w:spacing w:after="0"/>
      </w:pPr>
      <w:r w:rsidRPr="00993706">
        <w:t>Étant précisé que to</w:t>
      </w:r>
      <w:r>
        <w:t>utes les questions relevant du d</w:t>
      </w:r>
      <w:r w:rsidRPr="00993706">
        <w:t xml:space="preserve">istrict sont présentées aux Comités Consultatifs </w:t>
      </w:r>
      <w:r w:rsidRPr="00C81BD1">
        <w:t>du Gouverneur</w:t>
      </w:r>
      <w:r>
        <w:t>, congrès et conventions de district (simple ou multiple), le c</w:t>
      </w:r>
      <w:r w:rsidRPr="00993706">
        <w:t xml:space="preserve">lub enverra son contingent maximum de délégués à </w:t>
      </w:r>
      <w:r w:rsidRPr="00C81BD1">
        <w:t>tou</w:t>
      </w:r>
      <w:r w:rsidRPr="00C81BD1">
        <w:rPr>
          <w:u w:val="single"/>
        </w:rPr>
        <w:t>s</w:t>
      </w:r>
      <w:r w:rsidRPr="00C81BD1">
        <w:t xml:space="preserve"> ces Comités Consultatifs du Gouverneur</w:t>
      </w:r>
      <w:r>
        <w:t>, conventions ou c</w:t>
      </w:r>
      <w:r w:rsidRPr="00993706">
        <w:t>ongrès et est habilité à défrayer les délégués y assistant.</w:t>
      </w:r>
    </w:p>
    <w:p w14:paraId="7A2C97B4" w14:textId="7892589B" w:rsidR="00942F9D" w:rsidRDefault="00942F9D" w:rsidP="00C309B4">
      <w:pPr>
        <w:spacing w:after="0"/>
      </w:pPr>
      <w:r>
        <w:t>Le c</w:t>
      </w:r>
      <w:r w:rsidRPr="00993706">
        <w:t xml:space="preserve">lub a droit </w:t>
      </w:r>
      <w:r>
        <w:t>lors de la convention/congrès de district (simple ou m</w:t>
      </w:r>
      <w:r w:rsidRPr="00993706">
        <w:t xml:space="preserve">ultiple) à un délégué et un suppléant par dix membres ou fraction majeure de cinq membres, l’effectif à prendre en considération étant celui qui figure dans les dossiers du siège international, comme inscrits dans le </w:t>
      </w:r>
      <w:r>
        <w:t>c</w:t>
      </w:r>
      <w:r w:rsidRPr="00993706">
        <w:t>lub depuis au moins 1 an et 1 jour, ou fraction majeure de cette période, le premier jour du mois qui pré</w:t>
      </w:r>
      <w:r>
        <w:t xml:space="preserve">cède le mois où se tiendra </w:t>
      </w:r>
      <w:r w:rsidR="00315E22">
        <w:t>la convention</w:t>
      </w:r>
      <w:r>
        <w:t xml:space="preserve"> ou le c</w:t>
      </w:r>
      <w:r w:rsidRPr="00993706">
        <w:t>ongrès.</w:t>
      </w:r>
    </w:p>
    <w:p w14:paraId="5CBF8CDE" w14:textId="77777777" w:rsidR="00043E07" w:rsidRDefault="00043E07" w:rsidP="0094580C">
      <w:pPr>
        <w:pStyle w:val="Default"/>
        <w:rPr>
          <w:rFonts w:eastAsia="Calibri"/>
          <w:i/>
          <w:sz w:val="22"/>
          <w:szCs w:val="22"/>
          <w:highlight w:val="yellow"/>
          <w:lang w:eastAsia="x-none"/>
        </w:rPr>
      </w:pPr>
    </w:p>
    <w:p w14:paraId="7A79146E" w14:textId="1AF24EA3" w:rsidR="0094580C" w:rsidRDefault="00C87496" w:rsidP="0094580C">
      <w:pPr>
        <w:pStyle w:val="Default"/>
        <w:rPr>
          <w:rFonts w:eastAsia="Calibri"/>
          <w:i/>
          <w:color w:val="auto"/>
          <w:sz w:val="22"/>
          <w:szCs w:val="22"/>
          <w:lang w:eastAsia="x-none"/>
        </w:rPr>
      </w:pPr>
      <w:r w:rsidRPr="00C45094">
        <w:rPr>
          <w:rFonts w:eastAsia="Calibri"/>
          <w:i/>
          <w:sz w:val="22"/>
          <w:szCs w:val="22"/>
          <w:highlight w:val="yellow"/>
          <w:lang w:eastAsia="x-none"/>
        </w:rPr>
        <w:t xml:space="preserve">Pour déterminer les catégories de membres prises en compte lors du calcul des délégués, se reporter à </w:t>
      </w:r>
      <w:r w:rsidR="00380087">
        <w:rPr>
          <w:rFonts w:eastAsia="Calibri"/>
          <w:i/>
          <w:sz w:val="22"/>
          <w:szCs w:val="22"/>
          <w:highlight w:val="yellow"/>
          <w:lang w:eastAsia="x-none"/>
        </w:rPr>
        <w:t>l’</w:t>
      </w:r>
      <w:r w:rsidRPr="00C45094">
        <w:rPr>
          <w:rFonts w:eastAsia="Calibri"/>
          <w:i/>
          <w:sz w:val="22"/>
          <w:szCs w:val="22"/>
          <w:highlight w:val="yellow"/>
          <w:lang w:eastAsia="x-none"/>
        </w:rPr>
        <w:t xml:space="preserve">Annexe </w:t>
      </w:r>
      <w:r w:rsidR="00FB54AB">
        <w:rPr>
          <w:rFonts w:eastAsia="Calibri"/>
          <w:i/>
          <w:sz w:val="22"/>
          <w:szCs w:val="22"/>
          <w:highlight w:val="yellow"/>
          <w:lang w:eastAsia="x-none"/>
        </w:rPr>
        <w:t>A</w:t>
      </w:r>
      <w:r w:rsidR="008F1D92">
        <w:rPr>
          <w:rFonts w:eastAsia="Calibri"/>
          <w:i/>
          <w:sz w:val="22"/>
          <w:szCs w:val="22"/>
          <w:highlight w:val="yellow"/>
          <w:lang w:eastAsia="x-none"/>
        </w:rPr>
        <w:t xml:space="preserve"> </w:t>
      </w:r>
      <w:r w:rsidR="00FE6ACF">
        <w:rPr>
          <w:rFonts w:eastAsia="Calibri"/>
          <w:i/>
          <w:sz w:val="22"/>
          <w:szCs w:val="22"/>
          <w:highlight w:val="yellow"/>
          <w:lang w:eastAsia="x-none"/>
        </w:rPr>
        <w:t xml:space="preserve">- </w:t>
      </w:r>
      <w:r w:rsidR="008F1D92">
        <w:rPr>
          <w:rFonts w:eastAsia="Calibri"/>
          <w:i/>
          <w:sz w:val="22"/>
          <w:szCs w:val="22"/>
          <w:highlight w:val="yellow"/>
          <w:lang w:eastAsia="x-none"/>
        </w:rPr>
        <w:t xml:space="preserve">Tableau </w:t>
      </w:r>
      <w:r w:rsidR="006B0A04">
        <w:rPr>
          <w:rFonts w:eastAsia="Calibri"/>
          <w:i/>
          <w:sz w:val="22"/>
          <w:szCs w:val="22"/>
          <w:highlight w:val="yellow"/>
          <w:lang w:eastAsia="x-none"/>
        </w:rPr>
        <w:t xml:space="preserve">des catégories </w:t>
      </w:r>
      <w:r w:rsidR="008F1D92">
        <w:rPr>
          <w:rFonts w:eastAsia="Calibri"/>
          <w:i/>
          <w:sz w:val="22"/>
          <w:szCs w:val="22"/>
          <w:highlight w:val="yellow"/>
          <w:lang w:eastAsia="x-none"/>
        </w:rPr>
        <w:t>d’affiliation</w:t>
      </w:r>
      <w:r w:rsidR="00CA132D">
        <w:rPr>
          <w:rFonts w:eastAsia="Calibri"/>
          <w:i/>
          <w:sz w:val="22"/>
          <w:szCs w:val="22"/>
          <w:highlight w:val="yellow"/>
          <w:lang w:eastAsia="x-none"/>
        </w:rPr>
        <w:t xml:space="preserve"> (voir ci-dessous)</w:t>
      </w:r>
      <w:r w:rsidR="004C426D" w:rsidRPr="00C45094">
        <w:rPr>
          <w:rFonts w:eastAsia="Calibri"/>
          <w:i/>
          <w:color w:val="auto"/>
          <w:sz w:val="22"/>
          <w:szCs w:val="22"/>
          <w:highlight w:val="yellow"/>
          <w:lang w:eastAsia="x-none"/>
        </w:rPr>
        <w:t>.</w:t>
      </w:r>
    </w:p>
    <w:p w14:paraId="7A12C5B5" w14:textId="77777777" w:rsidR="006E5C6F" w:rsidRPr="006E5C6F" w:rsidRDefault="006E5C6F" w:rsidP="0094580C">
      <w:pPr>
        <w:pStyle w:val="Default"/>
        <w:rPr>
          <w:color w:val="auto"/>
          <w:sz w:val="22"/>
          <w:szCs w:val="22"/>
        </w:rPr>
      </w:pPr>
    </w:p>
    <w:p w14:paraId="1BC4D2DF" w14:textId="77777777" w:rsidR="00942F9D" w:rsidRPr="00993706" w:rsidRDefault="00942F9D" w:rsidP="00442486">
      <w:pPr>
        <w:pStyle w:val="Titre2"/>
      </w:pPr>
      <w:bookmarkStart w:id="146" w:name="_Toc413667077"/>
      <w:bookmarkStart w:id="147" w:name="_Toc413677814"/>
      <w:bookmarkStart w:id="148" w:name="_Toc413682993"/>
      <w:bookmarkStart w:id="149" w:name="_Toc185433354"/>
      <w:r w:rsidRPr="00993706">
        <w:t>ARTICLE 24 - Convention Internationale</w:t>
      </w:r>
      <w:bookmarkEnd w:id="146"/>
      <w:bookmarkEnd w:id="147"/>
      <w:bookmarkEnd w:id="148"/>
      <w:bookmarkEnd w:id="149"/>
    </w:p>
    <w:p w14:paraId="68DA7FDD" w14:textId="1B9298E4" w:rsidR="00942F9D" w:rsidRPr="00993706" w:rsidRDefault="00942F9D" w:rsidP="00C309B4">
      <w:pPr>
        <w:spacing w:after="0"/>
      </w:pPr>
      <w:r w:rsidRPr="00993706">
        <w:t>Attendu que L'Association Internationale des Lions Clubs est régie</w:t>
      </w:r>
      <w:r>
        <w:t xml:space="preserve"> par les Lions</w:t>
      </w:r>
      <w:r w:rsidR="00C5257D">
        <w:t xml:space="preserve"> </w:t>
      </w:r>
      <w:r>
        <w:t>Clubs réunis en c</w:t>
      </w:r>
      <w:r w:rsidRPr="00993706">
        <w:t>onv</w:t>
      </w:r>
      <w:r>
        <w:t>ention et afin de permettre au c</w:t>
      </w:r>
      <w:r w:rsidRPr="00993706">
        <w:t xml:space="preserve">lub de faire entendre sa voix </w:t>
      </w:r>
      <w:r>
        <w:t>sur les questions concernant l'association, le c</w:t>
      </w:r>
      <w:r w:rsidRPr="00993706">
        <w:t>lub est habilité à in</w:t>
      </w:r>
      <w:r>
        <w:t>demniser ses délégués à chaque convention annuelle de l'a</w:t>
      </w:r>
      <w:r w:rsidRPr="00993706">
        <w:t>ssociation.</w:t>
      </w:r>
    </w:p>
    <w:p w14:paraId="3488EDE8" w14:textId="49698712" w:rsidR="00942F9D" w:rsidRDefault="00942F9D" w:rsidP="00C309B4">
      <w:pPr>
        <w:spacing w:after="0"/>
      </w:pPr>
      <w:r>
        <w:t>Le club aura droit, lors de toutes conventions de l'a</w:t>
      </w:r>
      <w:r w:rsidRPr="00993706">
        <w:t>ssociation, à un délégué titu</w:t>
      </w:r>
      <w:r>
        <w:t xml:space="preserve">laire et un suppléant par </w:t>
      </w:r>
      <w:r w:rsidR="00315E22">
        <w:t>vingt-</w:t>
      </w:r>
      <w:r w:rsidR="00315E22" w:rsidRPr="00993706">
        <w:t>cinq</w:t>
      </w:r>
      <w:r w:rsidRPr="00993706">
        <w:t xml:space="preserve"> membres, ou fraction majeure de treize membres ou plus, ces</w:t>
      </w:r>
      <w:r>
        <w:t xml:space="preserve"> membres étant en règle avec l'a</w:t>
      </w:r>
      <w:r w:rsidRPr="00993706">
        <w:t>ssociation, comme l'attestent les registres du Lions International au premier jour du mois précédent celui où</w:t>
      </w:r>
      <w:r>
        <w:t xml:space="preserve"> se tient la c</w:t>
      </w:r>
      <w:r w:rsidRPr="00993706">
        <w:t>onvention.</w:t>
      </w:r>
    </w:p>
    <w:p w14:paraId="1CE79280" w14:textId="77777777" w:rsidR="00442486" w:rsidRPr="00993706" w:rsidRDefault="00442486" w:rsidP="00C309B4">
      <w:pPr>
        <w:spacing w:after="0"/>
      </w:pPr>
    </w:p>
    <w:p w14:paraId="041BAD4F" w14:textId="77777777" w:rsidR="00942F9D" w:rsidRPr="00993706" w:rsidRDefault="00942F9D" w:rsidP="00442486">
      <w:pPr>
        <w:pStyle w:val="Titre2"/>
      </w:pPr>
      <w:bookmarkStart w:id="150" w:name="_Toc413667078"/>
      <w:bookmarkStart w:id="151" w:name="_Toc413677815"/>
      <w:bookmarkStart w:id="152" w:name="_Toc413682994"/>
      <w:bookmarkStart w:id="153" w:name="_Toc185433355"/>
      <w:r w:rsidRPr="00993706">
        <w:t>ARTICLE 25 - Autres Manifestations</w:t>
      </w:r>
      <w:bookmarkEnd w:id="150"/>
      <w:bookmarkEnd w:id="151"/>
      <w:bookmarkEnd w:id="152"/>
      <w:bookmarkEnd w:id="153"/>
    </w:p>
    <w:p w14:paraId="4447FCA5" w14:textId="06D815D7" w:rsidR="00C32D03" w:rsidRPr="00993706" w:rsidRDefault="00942F9D" w:rsidP="00C309B4">
      <w:pPr>
        <w:spacing w:after="0"/>
      </w:pPr>
      <w:r w:rsidRPr="00993706">
        <w:t xml:space="preserve">Dans le cas </w:t>
      </w:r>
      <w:r w:rsidR="00315E22" w:rsidRPr="00993706">
        <w:t>où</w:t>
      </w:r>
      <w:r w:rsidRPr="00993706">
        <w:t xml:space="preserve"> le Conseil d'Administration décide d'être présent ou représenté à certaines manifestations statutaires ou non, une allocation pour frais pourra être versée aux</w:t>
      </w:r>
      <w:r>
        <w:t xml:space="preserve"> membres qui représenteront le c</w:t>
      </w:r>
      <w:r w:rsidRPr="00993706">
        <w:t>lub.</w:t>
      </w:r>
    </w:p>
    <w:p w14:paraId="18B412AC" w14:textId="77777777" w:rsidR="00942F9D" w:rsidRPr="00993706" w:rsidRDefault="00942F9D" w:rsidP="00C309B4">
      <w:pPr>
        <w:pStyle w:val="Titre1"/>
        <w:spacing w:after="0"/>
      </w:pPr>
      <w:bookmarkStart w:id="154" w:name="_Toc413667079"/>
      <w:bookmarkStart w:id="155" w:name="_Toc413677816"/>
      <w:bookmarkStart w:id="156" w:name="_Toc413682995"/>
      <w:bookmarkStart w:id="157" w:name="_Toc185433356"/>
      <w:r w:rsidRPr="000C108C">
        <w:t xml:space="preserve">TITRE VII - </w:t>
      </w:r>
      <w:r w:rsidRPr="00600E62">
        <w:t>FONCTIONNEMENT</w:t>
      </w:r>
      <w:bookmarkEnd w:id="154"/>
      <w:bookmarkEnd w:id="155"/>
      <w:bookmarkEnd w:id="156"/>
      <w:bookmarkEnd w:id="157"/>
    </w:p>
    <w:p w14:paraId="4F3D03F6" w14:textId="426369B2" w:rsidR="00942F9D" w:rsidRDefault="00942F9D" w:rsidP="00442486">
      <w:pPr>
        <w:pStyle w:val="Titre2"/>
      </w:pPr>
      <w:bookmarkStart w:id="158" w:name="_Toc413667080"/>
      <w:bookmarkStart w:id="159" w:name="_Toc413677817"/>
      <w:bookmarkStart w:id="160" w:name="_Toc413682996"/>
      <w:bookmarkStart w:id="161" w:name="_Toc185433357"/>
      <w:r w:rsidRPr="00993706">
        <w:t>ARTICLE 26 - Conseil d'Administration</w:t>
      </w:r>
      <w:bookmarkEnd w:id="158"/>
      <w:bookmarkEnd w:id="159"/>
      <w:bookmarkEnd w:id="160"/>
      <w:bookmarkEnd w:id="161"/>
    </w:p>
    <w:p w14:paraId="7ADAB251" w14:textId="77777777" w:rsidR="00442486" w:rsidRPr="00442486" w:rsidRDefault="00442486" w:rsidP="00442486"/>
    <w:p w14:paraId="72CDC609" w14:textId="341850AF" w:rsidR="00942F9D" w:rsidRPr="00993706" w:rsidRDefault="00942F9D" w:rsidP="00CD1663">
      <w:pPr>
        <w:pStyle w:val="Titre3"/>
      </w:pPr>
      <w:bookmarkStart w:id="162" w:name="_Toc413667081"/>
      <w:bookmarkStart w:id="163" w:name="_Toc413677818"/>
      <w:bookmarkStart w:id="164" w:name="_Toc413682997"/>
      <w:bookmarkStart w:id="165" w:name="_Toc185433358"/>
      <w:r w:rsidRPr="00993706">
        <w:t xml:space="preserve">26 - </w:t>
      </w:r>
      <w:r w:rsidR="00315E22" w:rsidRPr="00993706">
        <w:t>1 Obligations</w:t>
      </w:r>
      <w:r w:rsidRPr="00993706">
        <w:t xml:space="preserve"> et prérogatives</w:t>
      </w:r>
      <w:bookmarkEnd w:id="162"/>
      <w:bookmarkEnd w:id="163"/>
      <w:bookmarkEnd w:id="164"/>
      <w:bookmarkEnd w:id="165"/>
    </w:p>
    <w:p w14:paraId="5B334705" w14:textId="77777777" w:rsidR="00942F9D" w:rsidRPr="00993706" w:rsidRDefault="00942F9D" w:rsidP="00C309B4">
      <w:pPr>
        <w:spacing w:after="0"/>
      </w:pPr>
      <w:r w:rsidRPr="00993706">
        <w:t xml:space="preserve">(a) Il constitue le comité exécutif du </w:t>
      </w:r>
      <w:r>
        <w:t>c</w:t>
      </w:r>
      <w:r w:rsidRPr="00993706">
        <w:t xml:space="preserve">lub et a la responsabilité de la mise en application, par les officiels du </w:t>
      </w:r>
      <w:r>
        <w:t>c</w:t>
      </w:r>
      <w:r w:rsidRPr="00993706">
        <w:t xml:space="preserve">lub, des règlements approuvés par le </w:t>
      </w:r>
      <w:r>
        <w:t>c</w:t>
      </w:r>
      <w:r w:rsidRPr="00993706">
        <w:t xml:space="preserve">lub. Toute nouvelle question et tout nouveau règlement du </w:t>
      </w:r>
      <w:r>
        <w:t>c</w:t>
      </w:r>
      <w:r w:rsidRPr="00993706">
        <w:t xml:space="preserve">lub seront d’abord étudiés et rédigés par le Conseil d’Administration pour ensuite être présentés aux membres du </w:t>
      </w:r>
      <w:r>
        <w:t>c</w:t>
      </w:r>
      <w:r w:rsidRPr="00993706">
        <w:t xml:space="preserve">lub, pour leur avis favorable, à une réunion régulière ou extraordinaire de </w:t>
      </w:r>
      <w:r>
        <w:t>c</w:t>
      </w:r>
      <w:r w:rsidRPr="00993706">
        <w:t xml:space="preserve">lub. </w:t>
      </w:r>
    </w:p>
    <w:p w14:paraId="59387F7B" w14:textId="77777777" w:rsidR="00942F9D" w:rsidRPr="00993706" w:rsidRDefault="00942F9D" w:rsidP="00C309B4">
      <w:pPr>
        <w:spacing w:after="0"/>
      </w:pPr>
      <w:r w:rsidRPr="00993706">
        <w:t xml:space="preserve">(b) Le Conseil doit autoriser toutes les dépenses et veiller à ne pas créer d’engagements au-delà du revenu actuel du </w:t>
      </w:r>
      <w:r>
        <w:t>c</w:t>
      </w:r>
      <w:r w:rsidRPr="00993706">
        <w:t xml:space="preserve">lub ; il ne peut autoriser aucun versement des fonds du </w:t>
      </w:r>
      <w:r>
        <w:t>c</w:t>
      </w:r>
      <w:r w:rsidRPr="00993706">
        <w:t xml:space="preserve">lub à des fins qui ne sont pas liées aux affaires et règlements autorisés par les membres du </w:t>
      </w:r>
      <w:r>
        <w:t>c</w:t>
      </w:r>
      <w:r w:rsidRPr="00993706">
        <w:t xml:space="preserve">lub. </w:t>
      </w:r>
    </w:p>
    <w:p w14:paraId="677F6467" w14:textId="77777777" w:rsidR="00942F9D" w:rsidRPr="00993706" w:rsidRDefault="00942F9D" w:rsidP="00C309B4">
      <w:pPr>
        <w:spacing w:after="0"/>
      </w:pPr>
      <w:r w:rsidRPr="00993706">
        <w:t xml:space="preserve">(c) Il a pouvoir de modifier, d’outrepasser ou de révoquer la décision de n’importe lequel des officiels du </w:t>
      </w:r>
      <w:r>
        <w:t>c</w:t>
      </w:r>
      <w:r w:rsidRPr="00993706">
        <w:t xml:space="preserve">lub. </w:t>
      </w:r>
    </w:p>
    <w:p w14:paraId="1D3BB1A4" w14:textId="6966B4B1" w:rsidR="00942F9D" w:rsidRPr="00993706" w:rsidRDefault="00942F9D" w:rsidP="00C309B4">
      <w:pPr>
        <w:spacing w:after="0"/>
      </w:pPr>
      <w:r w:rsidRPr="00993706">
        <w:t xml:space="preserve">(d) Il fait vérifier les livres, comptes et opérations du </w:t>
      </w:r>
      <w:r>
        <w:t>c</w:t>
      </w:r>
      <w:r w:rsidRPr="00993706">
        <w:t>lub chaque année ou s'il en décide ainsi, à des dates plus rapprochées ; il peut fa</w:t>
      </w:r>
      <w:r>
        <w:t>ire vérifier la façon dont tel o</w:t>
      </w:r>
      <w:r w:rsidRPr="00993706">
        <w:t xml:space="preserve">fficiel, commission ou membre du </w:t>
      </w:r>
      <w:r>
        <w:t>c</w:t>
      </w:r>
      <w:r w:rsidRPr="00993706">
        <w:t xml:space="preserve">lub gère les fonds qui lui sont confiés. Tout membre en règle envers le </w:t>
      </w:r>
      <w:r w:rsidRPr="00D557F2">
        <w:t xml:space="preserve">club </w:t>
      </w:r>
      <w:r w:rsidRPr="00993706">
        <w:t xml:space="preserve">peut examiner cette vérification et cette comptabilité, sur simple demande, en temps et lieu appropriés. </w:t>
      </w:r>
    </w:p>
    <w:p w14:paraId="161A9B7A" w14:textId="77777777" w:rsidR="00942F9D" w:rsidRPr="00993706" w:rsidRDefault="00942F9D" w:rsidP="00C309B4">
      <w:pPr>
        <w:spacing w:after="0"/>
      </w:pPr>
      <w:r w:rsidRPr="00993706">
        <w:t xml:space="preserve">(e) Suivant la recommandation de la commission des finances, il désigne une ou plusieurs banques, afin d’y déposer les fonds du </w:t>
      </w:r>
      <w:r>
        <w:t>c</w:t>
      </w:r>
      <w:r w:rsidRPr="00993706">
        <w:t xml:space="preserve">lub. </w:t>
      </w:r>
    </w:p>
    <w:p w14:paraId="15CB41F5" w14:textId="77777777" w:rsidR="00942F9D" w:rsidRPr="00993706" w:rsidRDefault="00942F9D" w:rsidP="00C309B4">
      <w:pPr>
        <w:spacing w:after="0"/>
      </w:pPr>
      <w:r w:rsidRPr="00993706">
        <w:t xml:space="preserve">(f) Il détermine la caution liant tout officiel du </w:t>
      </w:r>
      <w:r>
        <w:t>c</w:t>
      </w:r>
      <w:r w:rsidRPr="00993706">
        <w:t xml:space="preserve">lub. </w:t>
      </w:r>
    </w:p>
    <w:p w14:paraId="31AE150B" w14:textId="77777777" w:rsidR="00942F9D" w:rsidRPr="00993706" w:rsidRDefault="00942F9D" w:rsidP="00C309B4">
      <w:pPr>
        <w:spacing w:after="0"/>
      </w:pPr>
      <w:r w:rsidRPr="00993706">
        <w:t xml:space="preserve">(g) Il n’autorise et ne permet pas de dépenser à des fins administratives le produit net des œuvres ou activités du </w:t>
      </w:r>
      <w:r>
        <w:t>c</w:t>
      </w:r>
      <w:r w:rsidRPr="00993706">
        <w:t xml:space="preserve">lub grâce auxquelles des fonds sont récoltés auprès du grand public. </w:t>
      </w:r>
    </w:p>
    <w:p w14:paraId="7E6A13F2" w14:textId="77777777" w:rsidR="00942F9D" w:rsidRPr="00993706" w:rsidRDefault="00942F9D" w:rsidP="00C309B4">
      <w:pPr>
        <w:spacing w:after="0"/>
      </w:pPr>
      <w:r w:rsidRPr="00993706">
        <w:t xml:space="preserve">(h) Il soumet toute question relative à une nouvelle activité ou nouvelle règle de conduite à la commission compétente, permanente ou spéciale de </w:t>
      </w:r>
      <w:r>
        <w:t>c</w:t>
      </w:r>
      <w:r w:rsidRPr="00993706">
        <w:t xml:space="preserve">lub, aux fins d'examen et de proposition au Conseil d’Administration. </w:t>
      </w:r>
    </w:p>
    <w:p w14:paraId="468C19A8" w14:textId="77777777" w:rsidR="00942F9D" w:rsidRPr="00993706" w:rsidRDefault="00942F9D" w:rsidP="00C309B4">
      <w:pPr>
        <w:spacing w:after="0"/>
      </w:pPr>
      <w:r w:rsidRPr="00993706">
        <w:t xml:space="preserve">(i) II devra maintenir au moins deux 2) comptes en banque séparés, gouvernés par les principes normalement acceptés de comptabilité. Le premier compte servira à encaisser les fonds administratifs tels que les cotisations, les amendes imposées par l’animateur et d’autres sommes récoltées à l’intérieur du </w:t>
      </w:r>
      <w:r>
        <w:t>c</w:t>
      </w:r>
      <w:r w:rsidRPr="00993706">
        <w:t xml:space="preserve">lub. Le second compte sera utilisé pour encaisser les fonds destinés aux œuvres ou actions sociales, offerts par le grand public lors </w:t>
      </w:r>
      <w:r w:rsidRPr="00993706">
        <w:lastRenderedPageBreak/>
        <w:t xml:space="preserve">des levées de fonds. Le déboursement de ces fonds se fera en stricte conformité avec la Section (g) de cet article. </w:t>
      </w:r>
    </w:p>
    <w:p w14:paraId="07C12DDB" w14:textId="77777777" w:rsidR="00942F9D" w:rsidRPr="00993706" w:rsidRDefault="00686EBE" w:rsidP="00C309B4">
      <w:pPr>
        <w:spacing w:after="0"/>
      </w:pPr>
      <w:r>
        <w:t xml:space="preserve">(j) </w:t>
      </w:r>
      <w:r w:rsidR="00942F9D" w:rsidRPr="00993706">
        <w:t>Il se prononce sur toutes</w:t>
      </w:r>
      <w:r w:rsidR="00942F9D">
        <w:t xml:space="preserve"> les admissions des membres du c</w:t>
      </w:r>
      <w:r w:rsidR="00942F9D" w:rsidRPr="00993706">
        <w:t>lub et confère les éventuels titres de membre d'honneur. C'est lui également qui prononce les éventuelles mesures de radiation ou d'exclusion des membres.</w:t>
      </w:r>
    </w:p>
    <w:p w14:paraId="1908ECA6" w14:textId="042473C0" w:rsidR="00942F9D" w:rsidRPr="00993706" w:rsidRDefault="00686EBE" w:rsidP="00C309B4">
      <w:pPr>
        <w:spacing w:after="0"/>
      </w:pPr>
      <w:r>
        <w:t xml:space="preserve">(k) </w:t>
      </w:r>
      <w:r w:rsidR="00942F9D" w:rsidRPr="00993706">
        <w:t xml:space="preserve">Conformément </w:t>
      </w:r>
      <w:r w:rsidR="00942F9D" w:rsidRPr="009B01E2">
        <w:t>aux articles</w:t>
      </w:r>
      <w:r w:rsidR="00CA132D" w:rsidRPr="00CA132D">
        <w:t xml:space="preserve"> </w:t>
      </w:r>
      <w:r w:rsidR="00942F9D" w:rsidRPr="00043E07">
        <w:rPr>
          <w:color w:val="000000"/>
          <w:highlight w:val="yellow"/>
        </w:rPr>
        <w:t>28-2</w:t>
      </w:r>
      <w:r w:rsidR="00D557F2" w:rsidRPr="00043E07">
        <w:rPr>
          <w:color w:val="000000"/>
          <w:highlight w:val="yellow"/>
        </w:rPr>
        <w:t xml:space="preserve"> </w:t>
      </w:r>
      <w:r w:rsidR="009B01E2" w:rsidRPr="00043E07">
        <w:rPr>
          <w:highlight w:val="yellow"/>
        </w:rPr>
        <w:t xml:space="preserve">et </w:t>
      </w:r>
      <w:r w:rsidR="004C50FC" w:rsidRPr="00043E07">
        <w:rPr>
          <w:highlight w:val="yellow"/>
        </w:rPr>
        <w:t>31</w:t>
      </w:r>
      <w:r w:rsidR="009B01E2" w:rsidRPr="00043E07">
        <w:rPr>
          <w:highlight w:val="yellow"/>
        </w:rPr>
        <w:t xml:space="preserve"> </w:t>
      </w:r>
      <w:r w:rsidR="00942F9D" w:rsidRPr="00043E07">
        <w:rPr>
          <w:highlight w:val="yellow"/>
        </w:rPr>
        <w:t xml:space="preserve">des statuts, il </w:t>
      </w:r>
      <w:r w:rsidR="00BB2D2B" w:rsidRPr="00043E07">
        <w:rPr>
          <w:highlight w:val="yellow"/>
        </w:rPr>
        <w:t>propose au vote de</w:t>
      </w:r>
      <w:r w:rsidR="009B01E2" w:rsidRPr="00043E07">
        <w:rPr>
          <w:highlight w:val="yellow"/>
        </w:rPr>
        <w:t xml:space="preserve"> l’assemblée</w:t>
      </w:r>
      <w:r w:rsidR="00FB54AB" w:rsidRPr="00043E07">
        <w:rPr>
          <w:highlight w:val="yellow"/>
        </w:rPr>
        <w:t xml:space="preserve"> générale</w:t>
      </w:r>
      <w:r w:rsidR="00BB2D2B" w:rsidRPr="00043E07">
        <w:rPr>
          <w:highlight w:val="yellow"/>
        </w:rPr>
        <w:t xml:space="preserve"> </w:t>
      </w:r>
      <w:r w:rsidR="00942F9D" w:rsidRPr="00043E07">
        <w:rPr>
          <w:highlight w:val="yellow"/>
        </w:rPr>
        <w:t xml:space="preserve">le montant des différentes cotisations et </w:t>
      </w:r>
      <w:r w:rsidR="00D11CF8" w:rsidRPr="00043E07">
        <w:rPr>
          <w:highlight w:val="yellow"/>
        </w:rPr>
        <w:t xml:space="preserve">fixe le montant des </w:t>
      </w:r>
      <w:r w:rsidR="00942F9D" w:rsidRPr="00043E07">
        <w:rPr>
          <w:highlight w:val="yellow"/>
        </w:rPr>
        <w:t>amendes</w:t>
      </w:r>
      <w:r w:rsidR="00942F9D">
        <w:t xml:space="preserve"> en vigueur dans le c</w:t>
      </w:r>
      <w:r w:rsidR="00942F9D" w:rsidRPr="00993706">
        <w:t>lub.</w:t>
      </w:r>
    </w:p>
    <w:p w14:paraId="066B57BA" w14:textId="77777777" w:rsidR="00942F9D" w:rsidRPr="00993706" w:rsidRDefault="00686EBE" w:rsidP="00C309B4">
      <w:pPr>
        <w:spacing w:after="0"/>
      </w:pPr>
      <w:r>
        <w:t xml:space="preserve">(l) </w:t>
      </w:r>
      <w:r w:rsidR="00942F9D" w:rsidRPr="00993706">
        <w:t>Il détermine les dates de versement des cotisations.</w:t>
      </w:r>
    </w:p>
    <w:p w14:paraId="5F112F9E" w14:textId="32F7D9C5" w:rsidR="00942F9D" w:rsidRDefault="00686EBE" w:rsidP="00C309B4">
      <w:pPr>
        <w:spacing w:after="0"/>
      </w:pPr>
      <w:r>
        <w:t xml:space="preserve">(m) </w:t>
      </w:r>
      <w:r w:rsidR="00942F9D" w:rsidRPr="00993706">
        <w:t>Le Conseil d'Administration remplit les formalités de déclaration et de publication prescrites par la loi. Tous pouvoirs sont conférés à</w:t>
      </w:r>
      <w:r w:rsidR="00942F9D">
        <w:t xml:space="preserve"> cet effet au s</w:t>
      </w:r>
      <w:r w:rsidR="00942F9D" w:rsidRPr="00993706">
        <w:t>ecrétaire.</w:t>
      </w:r>
    </w:p>
    <w:p w14:paraId="696A1648" w14:textId="77777777" w:rsidR="00442486" w:rsidRPr="00993706" w:rsidRDefault="00442486" w:rsidP="00C309B4">
      <w:pPr>
        <w:spacing w:after="0"/>
      </w:pPr>
    </w:p>
    <w:p w14:paraId="315CB151" w14:textId="77777777" w:rsidR="00942F9D" w:rsidRPr="00993706" w:rsidRDefault="00942F9D" w:rsidP="00CD1663">
      <w:pPr>
        <w:pStyle w:val="Titre3"/>
      </w:pPr>
      <w:bookmarkStart w:id="166" w:name="_Toc413667082"/>
      <w:bookmarkStart w:id="167" w:name="_Toc413677819"/>
      <w:bookmarkStart w:id="168" w:name="_Toc413682998"/>
      <w:bookmarkStart w:id="169" w:name="_Toc185433359"/>
      <w:r w:rsidRPr="00993706">
        <w:t>26 - 2 Le Bureau</w:t>
      </w:r>
      <w:bookmarkEnd w:id="166"/>
      <w:bookmarkEnd w:id="167"/>
      <w:bookmarkEnd w:id="168"/>
      <w:bookmarkEnd w:id="169"/>
    </w:p>
    <w:p w14:paraId="4C0B4000" w14:textId="4213901F" w:rsidR="00942F9D" w:rsidRDefault="00942F9D" w:rsidP="00C309B4">
      <w:pPr>
        <w:spacing w:after="0"/>
      </w:pPr>
      <w:r w:rsidRPr="00993706">
        <w:t xml:space="preserve">Le </w:t>
      </w:r>
      <w:r>
        <w:t>b</w:t>
      </w:r>
      <w:r w:rsidRPr="00993706">
        <w:t>ureau du Conseil d</w:t>
      </w:r>
      <w:r>
        <w:t>'Administration est composé du président, du trésorier et du s</w:t>
      </w:r>
      <w:r w:rsidRPr="00993706">
        <w:t>ecrétaire</w:t>
      </w:r>
      <w:r>
        <w:t>. Il se réunit à la demande du p</w:t>
      </w:r>
      <w:r w:rsidRPr="00993706">
        <w:t>résident pour expédier les affaires courantes et éventuellement prendre les décisions urgentes par délégation du Conseil d'Administration, qui en surveille la gestion et qui a toujours le droit de se faire rendre des comptes.</w:t>
      </w:r>
    </w:p>
    <w:p w14:paraId="038CBD6C" w14:textId="77777777" w:rsidR="00442486" w:rsidRPr="00993706" w:rsidRDefault="00442486" w:rsidP="00C309B4">
      <w:pPr>
        <w:spacing w:after="0"/>
      </w:pPr>
    </w:p>
    <w:p w14:paraId="66A31617" w14:textId="77777777" w:rsidR="00942F9D" w:rsidRPr="00993706" w:rsidRDefault="00942F9D" w:rsidP="00CD1663">
      <w:pPr>
        <w:pStyle w:val="Titre3"/>
      </w:pPr>
      <w:bookmarkStart w:id="170" w:name="_Toc413667083"/>
      <w:bookmarkStart w:id="171" w:name="_Toc413677820"/>
      <w:bookmarkStart w:id="172" w:name="_Toc413682999"/>
      <w:bookmarkStart w:id="173" w:name="_Toc185433360"/>
      <w:r w:rsidRPr="00993706">
        <w:t>26 - 3 Éligibilité</w:t>
      </w:r>
      <w:bookmarkEnd w:id="170"/>
      <w:bookmarkEnd w:id="171"/>
      <w:bookmarkEnd w:id="172"/>
      <w:bookmarkEnd w:id="173"/>
    </w:p>
    <w:p w14:paraId="1993653F" w14:textId="5B1762DE" w:rsidR="00942F9D" w:rsidRDefault="00942F9D" w:rsidP="00C309B4">
      <w:pPr>
        <w:spacing w:after="0"/>
      </w:pPr>
      <w:r w:rsidRPr="00330075">
        <w:t>Ne sont éligibles</w:t>
      </w:r>
      <w:r w:rsidRPr="00993706">
        <w:t xml:space="preserve"> au Conseil d'Administration que les membres act</w:t>
      </w:r>
      <w:r>
        <w:t>ifs et à vie, en règle avec le c</w:t>
      </w:r>
      <w:r w:rsidRPr="00993706">
        <w:t xml:space="preserve">lub ayant une assiduité d’au moins 60%, et ayant </w:t>
      </w:r>
      <w:r w:rsidRPr="00993706">
        <w:rPr>
          <w:color w:val="000000"/>
        </w:rPr>
        <w:t>participé à, au moins, une manifestation</w:t>
      </w:r>
      <w:r>
        <w:t xml:space="preserve"> du d</w:t>
      </w:r>
      <w:r w:rsidRPr="00993706">
        <w:t>istrict.</w:t>
      </w:r>
    </w:p>
    <w:p w14:paraId="2B38C66D" w14:textId="77777777" w:rsidR="00CD1663" w:rsidRPr="00993706" w:rsidRDefault="00CD1663" w:rsidP="00C309B4">
      <w:pPr>
        <w:spacing w:after="0"/>
      </w:pPr>
    </w:p>
    <w:p w14:paraId="469FE326" w14:textId="39856A86" w:rsidR="00942F9D" w:rsidRPr="00993706" w:rsidRDefault="00942F9D" w:rsidP="00CD1663">
      <w:pPr>
        <w:pStyle w:val="Titre3"/>
      </w:pPr>
      <w:bookmarkStart w:id="174" w:name="_Toc413667084"/>
      <w:bookmarkStart w:id="175" w:name="_Toc413677821"/>
      <w:bookmarkStart w:id="176" w:name="_Toc413683000"/>
      <w:bookmarkStart w:id="177" w:name="_Toc185433361"/>
      <w:r w:rsidRPr="00993706">
        <w:t xml:space="preserve">26 - </w:t>
      </w:r>
      <w:bookmarkEnd w:id="174"/>
      <w:bookmarkEnd w:id="175"/>
      <w:bookmarkEnd w:id="176"/>
      <w:r w:rsidR="00315E22" w:rsidRPr="00993706">
        <w:t>4 Procédure</w:t>
      </w:r>
      <w:bookmarkEnd w:id="177"/>
    </w:p>
    <w:p w14:paraId="7EDA0AA8" w14:textId="540D5C81" w:rsidR="00942F9D" w:rsidRPr="00993706" w:rsidRDefault="00942F9D" w:rsidP="00C309B4">
      <w:pPr>
        <w:spacing w:after="0"/>
      </w:pPr>
      <w:r w:rsidRPr="00993706">
        <w:t xml:space="preserve">Les élections ont lieu chaque année </w:t>
      </w:r>
      <w:r w:rsidR="00140561" w:rsidRPr="00C45094">
        <w:rPr>
          <w:highlight w:val="yellow"/>
        </w:rPr>
        <w:t>au plus tard le 30 avril</w:t>
      </w:r>
      <w:r w:rsidRPr="00C45094">
        <w:rPr>
          <w:highlight w:val="yellow"/>
        </w:rPr>
        <w:t xml:space="preserve"> </w:t>
      </w:r>
      <w:r w:rsidRPr="00993706">
        <w:t>lors de l'Assemblée Générale de Printemps.</w:t>
      </w:r>
    </w:p>
    <w:p w14:paraId="0DD7D7C7" w14:textId="3CBB76A2" w:rsidR="00942F9D" w:rsidRPr="00993706" w:rsidRDefault="00942F9D" w:rsidP="00C309B4">
      <w:pPr>
        <w:spacing w:after="0"/>
      </w:pPr>
      <w:r w:rsidRPr="00993706">
        <w:t xml:space="preserve">- Quatorze jours au moins avant, le Conseil d'Administration peut faire adresser à tous les membres du </w:t>
      </w:r>
      <w:r>
        <w:t>c</w:t>
      </w:r>
      <w:r w:rsidRPr="00993706">
        <w:t>lub</w:t>
      </w:r>
      <w:r w:rsidRPr="0014784A">
        <w:t>, une proposition de</w:t>
      </w:r>
      <w:r w:rsidR="0014784A" w:rsidRPr="0014784A">
        <w:t>s postes à pourvoir.</w:t>
      </w:r>
      <w:r w:rsidRPr="0014784A">
        <w:t xml:space="preserve"> Aucune</w:t>
      </w:r>
      <w:r w:rsidRPr="00993706">
        <w:t xml:space="preserve"> nomination ne pourra être proposée par les membres présents lors de l’élection. Dans la mesure du possible, les candidats seront regroupés de la manière suivante :</w:t>
      </w:r>
    </w:p>
    <w:p w14:paraId="2C7DB3CD" w14:textId="77777777" w:rsidR="00942F9D" w:rsidRPr="00E93302" w:rsidRDefault="00942F9D" w:rsidP="00C309B4">
      <w:pPr>
        <w:spacing w:after="0"/>
      </w:pPr>
      <w:r w:rsidRPr="00E93302">
        <w:t>- Tout d’abord le ou les futurs</w:t>
      </w:r>
      <w:r>
        <w:t xml:space="preserve"> p</w:t>
      </w:r>
      <w:r w:rsidRPr="00E93302">
        <w:t>résidents qui mentionneront leur</w:t>
      </w:r>
      <w:r>
        <w:t xml:space="preserve"> t</w:t>
      </w:r>
      <w:r w:rsidRPr="00E93302">
        <w:t>résorier et leur</w:t>
      </w:r>
      <w:r>
        <w:t xml:space="preserve"> s</w:t>
      </w:r>
      <w:r w:rsidRPr="00E93302">
        <w:t>ecrétaire, et éventuellement les adjoints à ces postes.</w:t>
      </w:r>
    </w:p>
    <w:p w14:paraId="6D679663" w14:textId="334F5301" w:rsidR="00942F9D" w:rsidRDefault="00942F9D" w:rsidP="00C309B4">
      <w:pPr>
        <w:spacing w:after="0"/>
      </w:pPr>
      <w:r w:rsidRPr="00E93302">
        <w:t>- Ensuite les candidats individuels aux postes restant à pourvoir de 1</w:t>
      </w:r>
      <w:r w:rsidRPr="00E93302">
        <w:rPr>
          <w:vertAlign w:val="superscript"/>
        </w:rPr>
        <w:t>er</w:t>
      </w:r>
      <w:r w:rsidRPr="00E93302">
        <w:t>, 2</w:t>
      </w:r>
      <w:r w:rsidRPr="00E93302">
        <w:rPr>
          <w:vertAlign w:val="superscript"/>
        </w:rPr>
        <w:t>ème</w:t>
      </w:r>
      <w:r w:rsidRPr="00E93302">
        <w:t xml:space="preserve"> ou 3</w:t>
      </w:r>
      <w:r w:rsidRPr="00E93302">
        <w:rPr>
          <w:vertAlign w:val="superscript"/>
        </w:rPr>
        <w:t>ème</w:t>
      </w:r>
      <w:r>
        <w:t xml:space="preserve"> v</w:t>
      </w:r>
      <w:r w:rsidRPr="00E93302">
        <w:t>ice-président,</w:t>
      </w:r>
      <w:r w:rsidR="009B6140">
        <w:t xml:space="preserve"> </w:t>
      </w:r>
      <w:r w:rsidR="00AA6356" w:rsidRPr="00DA7154">
        <w:t>l</w:t>
      </w:r>
      <w:r w:rsidR="009B6140" w:rsidRPr="00DA7154">
        <w:t xml:space="preserve">e protocole </w:t>
      </w:r>
      <w:r w:rsidR="0014784A" w:rsidRPr="00DA7154">
        <w:t>et l’animateur</w:t>
      </w:r>
      <w:r w:rsidR="009B6140" w:rsidRPr="00DA7154">
        <w:t>-censeur si le Président</w:t>
      </w:r>
      <w:r w:rsidR="0014784A" w:rsidRPr="00DA7154">
        <w:t xml:space="preserve"> décide de créer ces postes</w:t>
      </w:r>
      <w:r w:rsidR="0014784A">
        <w:t>,</w:t>
      </w:r>
      <w:r w:rsidRPr="00E93302">
        <w:t xml:space="preserve"> le </w:t>
      </w:r>
      <w:r>
        <w:t>président de la c</w:t>
      </w:r>
      <w:r w:rsidRPr="00E93302">
        <w:t xml:space="preserve">ommission de l’effectif, </w:t>
      </w:r>
      <w:r>
        <w:t>le président de la commission de service et le président de la commission du marketing et de la c</w:t>
      </w:r>
      <w:r w:rsidRPr="00E93302">
        <w:t>ommunication.</w:t>
      </w:r>
    </w:p>
    <w:p w14:paraId="3A0148C7" w14:textId="77777777" w:rsidR="00942F9D" w:rsidRPr="00993706" w:rsidRDefault="00942F9D" w:rsidP="00C309B4">
      <w:pPr>
        <w:spacing w:after="0"/>
      </w:pPr>
      <w:r w:rsidRPr="00993706">
        <w:t>- Jusqu'à sept jours avant la dat</w:t>
      </w:r>
      <w:r>
        <w:t>e de l’élection tout membre du c</w:t>
      </w:r>
      <w:r w:rsidRPr="00993706">
        <w:t>lub répondant aux conditions d'éligibilité peut présenter sa candi</w:t>
      </w:r>
      <w:r>
        <w:t>dature à un poste quelconque d'o</w:t>
      </w:r>
      <w:r w:rsidRPr="00993706">
        <w:t>fficiel, comme indiqué ci-dessus.</w:t>
      </w:r>
    </w:p>
    <w:p w14:paraId="5E51DB06" w14:textId="5C776C6E" w:rsidR="00942F9D" w:rsidRPr="00993706" w:rsidRDefault="00942F9D" w:rsidP="00C309B4">
      <w:pPr>
        <w:spacing w:after="0"/>
      </w:pPr>
      <w:r w:rsidRPr="00993706">
        <w:t xml:space="preserve">- L'élection de tous les membres du Conseil </w:t>
      </w:r>
      <w:r w:rsidR="0014784A" w:rsidRPr="00DA7154">
        <w:t>qui font l’objet d’un vote</w:t>
      </w:r>
      <w:r w:rsidR="0014784A">
        <w:t xml:space="preserve"> </w:t>
      </w:r>
      <w:r w:rsidRPr="00993706">
        <w:t>se fait au scrutin secret à un tour, à la ma</w:t>
      </w:r>
      <w:r>
        <w:t>jorité relative des membres du c</w:t>
      </w:r>
      <w:r w:rsidRPr="00993706">
        <w:t xml:space="preserve">lub présents ayant le droit de voter ; </w:t>
      </w:r>
      <w:r w:rsidRPr="00993706">
        <w:rPr>
          <w:u w:val="single"/>
        </w:rPr>
        <w:t>aucun pouvoir n'étant admis</w:t>
      </w:r>
      <w:r w:rsidRPr="00993706">
        <w:t>.</w:t>
      </w:r>
    </w:p>
    <w:p w14:paraId="054C6221" w14:textId="77777777" w:rsidR="00942F9D" w:rsidRPr="00993706" w:rsidRDefault="00942F9D" w:rsidP="00C309B4">
      <w:pPr>
        <w:spacing w:after="0"/>
      </w:pPr>
      <w:r w:rsidRPr="00993706">
        <w:t xml:space="preserve">- Les bulletins de vote comporteront la liste de tous les postes à pourvoir, avec en face le nom des candidats. Les électeurs barreront les noms de ceux qu'ils ne veulent pas élire. </w:t>
      </w:r>
    </w:p>
    <w:p w14:paraId="5E5D4382" w14:textId="77777777" w:rsidR="00942F9D" w:rsidRDefault="00942F9D" w:rsidP="00C309B4">
      <w:pPr>
        <w:spacing w:after="0"/>
      </w:pPr>
      <w:r w:rsidRPr="00993706">
        <w:t>- Les candidats aux postes à pourvoir ayant recueilli le plus grand nombre de voix seront proclamés élus. En cas d'égalité de voix, c'est le candidat le plus ancien dans le Lionisme qui sera élu</w:t>
      </w:r>
      <w:r w:rsidR="003E5152">
        <w:t>,</w:t>
      </w:r>
      <w:r w:rsidRPr="00993706">
        <w:t xml:space="preserve"> en cas de nouvelle égalité c'est le plus jeune en âge.</w:t>
      </w:r>
    </w:p>
    <w:p w14:paraId="08826D10" w14:textId="10EDDEC6" w:rsidR="0014784A" w:rsidRDefault="0014784A" w:rsidP="00B90DE3">
      <w:pPr>
        <w:spacing w:after="0"/>
        <w:jc w:val="both"/>
      </w:pPr>
      <w:r w:rsidRPr="00DA7154">
        <w:t xml:space="preserve">En cas de non élection des membres du Conseil d’Administration, un nouvel appel à candidature </w:t>
      </w:r>
      <w:r w:rsidR="006A520B" w:rsidRPr="00DA7154">
        <w:t>pour</w:t>
      </w:r>
      <w:r w:rsidRPr="00DA7154">
        <w:t xml:space="preserve"> une nouvelle AG doit être réalisée dans un délai de </w:t>
      </w:r>
      <w:r w:rsidR="00927A09" w:rsidRPr="00DA7154">
        <w:t>15 jours.</w:t>
      </w:r>
    </w:p>
    <w:p w14:paraId="34899267" w14:textId="49CDA741" w:rsidR="00E54CF8" w:rsidRDefault="00942F9D" w:rsidP="00CD1663">
      <w:pPr>
        <w:spacing w:after="0"/>
      </w:pPr>
      <w:r>
        <w:lastRenderedPageBreak/>
        <w:t>- Sur l’accord préalable de la totalité de l’ensemble des votants, les votes pourront se faire à main</w:t>
      </w:r>
      <w:r w:rsidR="002D59E9">
        <w:t xml:space="preserve"> </w:t>
      </w:r>
      <w:r>
        <w:t>levée.</w:t>
      </w:r>
      <w:bookmarkStart w:id="178" w:name="_Toc413667085"/>
      <w:bookmarkStart w:id="179" w:name="_Toc413677822"/>
      <w:bookmarkStart w:id="180" w:name="_Toc413683001"/>
    </w:p>
    <w:p w14:paraId="71964DD7" w14:textId="77777777" w:rsidR="00442486" w:rsidRDefault="00442486" w:rsidP="00CD1663">
      <w:pPr>
        <w:spacing w:after="0"/>
      </w:pPr>
    </w:p>
    <w:p w14:paraId="1CC25BE0" w14:textId="77777777" w:rsidR="00942F9D" w:rsidRPr="00CD1663" w:rsidRDefault="00942F9D" w:rsidP="00CD1663">
      <w:pPr>
        <w:pStyle w:val="Titre3"/>
        <w:ind w:firstLine="709"/>
      </w:pPr>
      <w:bookmarkStart w:id="181" w:name="_Toc185433362"/>
      <w:r w:rsidRPr="00CD1663">
        <w:t>26 -5 Durée des mandats</w:t>
      </w:r>
      <w:bookmarkEnd w:id="178"/>
      <w:bookmarkEnd w:id="179"/>
      <w:bookmarkEnd w:id="180"/>
      <w:bookmarkEnd w:id="181"/>
    </w:p>
    <w:p w14:paraId="674B6DC6" w14:textId="77777777" w:rsidR="00942F9D" w:rsidRPr="00993706" w:rsidRDefault="00942F9D" w:rsidP="00C309B4">
      <w:pPr>
        <w:spacing w:after="0"/>
      </w:pPr>
      <w:r>
        <w:t>Tous les o</w:t>
      </w:r>
      <w:r w:rsidRPr="00330075">
        <w:t>fficiels sont élus pour un an et sont</w:t>
      </w:r>
      <w:r>
        <w:t xml:space="preserve"> rééligibles, à l'exception du président du club et </w:t>
      </w:r>
      <w:r w:rsidRPr="00C81BD1">
        <w:t>du</w:t>
      </w:r>
      <w:r>
        <w:t xml:space="preserve"> président de la commission de l’e</w:t>
      </w:r>
      <w:r w:rsidRPr="00330075">
        <w:t>ffectif qui ne sont pas rééligibles immédiatement.</w:t>
      </w:r>
    </w:p>
    <w:p w14:paraId="53BF371F" w14:textId="79E09F0B" w:rsidR="00942F9D" w:rsidRDefault="00942F9D" w:rsidP="00C309B4">
      <w:pPr>
        <w:spacing w:after="0"/>
      </w:pPr>
      <w:r w:rsidRPr="00993706">
        <w:t>Toutefois à titre exceptionnel, et en cas d'empêchemen</w:t>
      </w:r>
      <w:r>
        <w:t>t majeur de son successeur, le p</w:t>
      </w:r>
      <w:r w:rsidRPr="00993706">
        <w:t xml:space="preserve">résident sortant du </w:t>
      </w:r>
      <w:r>
        <w:t>c</w:t>
      </w:r>
      <w:r w:rsidRPr="00993706">
        <w:t>lub pourra être reconduit pour une ann</w:t>
      </w:r>
      <w:r>
        <w:t>ée. Il est de tradition que le secrétaire et le t</w:t>
      </w:r>
      <w:r w:rsidRPr="00993706">
        <w:t xml:space="preserve">résorier puissent, éventuellement, voir leur mandat renouvelé. Il est souhaitable que, même pour la </w:t>
      </w:r>
      <w:r>
        <w:t>p</w:t>
      </w:r>
      <w:r w:rsidRPr="00993706">
        <w:t xml:space="preserve">résidence d’une </w:t>
      </w:r>
      <w:r>
        <w:t>c</w:t>
      </w:r>
      <w:r w:rsidRPr="00993706">
        <w:t xml:space="preserve">ommission, les renouvellements permettent aux membres de participer pleinement à la vie du </w:t>
      </w:r>
      <w:r>
        <w:t>c</w:t>
      </w:r>
      <w:r w:rsidRPr="00993706">
        <w:t xml:space="preserve">lub. </w:t>
      </w:r>
    </w:p>
    <w:p w14:paraId="39426C7F" w14:textId="77777777" w:rsidR="00442486" w:rsidRPr="00993706" w:rsidRDefault="00442486" w:rsidP="00C309B4">
      <w:pPr>
        <w:spacing w:after="0"/>
      </w:pPr>
    </w:p>
    <w:p w14:paraId="69B27335" w14:textId="2F5FAEE2" w:rsidR="00942F9D" w:rsidRPr="00993706" w:rsidRDefault="00942F9D" w:rsidP="00CD1663">
      <w:pPr>
        <w:pStyle w:val="Titre3"/>
      </w:pPr>
      <w:bookmarkStart w:id="182" w:name="_Toc413667086"/>
      <w:bookmarkStart w:id="183" w:name="_Toc413677823"/>
      <w:bookmarkStart w:id="184" w:name="_Toc413683002"/>
      <w:bookmarkStart w:id="185" w:name="_Toc185433363"/>
      <w:r w:rsidRPr="00993706">
        <w:t>26 -6 Refus d’assumer ses fonctions</w:t>
      </w:r>
      <w:bookmarkEnd w:id="182"/>
      <w:bookmarkEnd w:id="183"/>
      <w:bookmarkEnd w:id="184"/>
      <w:bookmarkEnd w:id="185"/>
    </w:p>
    <w:p w14:paraId="11338F5A" w14:textId="683AAA0F" w:rsidR="00942F9D" w:rsidRDefault="00942F9D" w:rsidP="00C309B4">
      <w:pPr>
        <w:spacing w:after="0"/>
      </w:pPr>
      <w:r w:rsidRPr="00993706">
        <w:t xml:space="preserve">Tout élu qui n’assume pas les fonctions officielles </w:t>
      </w:r>
      <w:r>
        <w:t>qu’il a acceptées au sein de l’a</w:t>
      </w:r>
      <w:r w:rsidRPr="00993706">
        <w:t>ssociation, peut être démis apr</w:t>
      </w:r>
      <w:r>
        <w:t>ès consultation des membres du c</w:t>
      </w:r>
      <w:r w:rsidRPr="00993706">
        <w:t xml:space="preserve">lub convoqués en Assemblée Générale Ordinaire. Le </w:t>
      </w:r>
      <w:r>
        <w:t>p</w:t>
      </w:r>
      <w:r w:rsidRPr="00993706">
        <w:t xml:space="preserve">résident pourvoit à son remplacement. S’il s’agissait du </w:t>
      </w:r>
      <w:r>
        <w:t>p</w:t>
      </w:r>
      <w:r w:rsidRPr="00993706">
        <w:t>résident élu, le 1</w:t>
      </w:r>
      <w:r w:rsidRPr="00993706">
        <w:rPr>
          <w:vertAlign w:val="superscript"/>
        </w:rPr>
        <w:t>er</w:t>
      </w:r>
      <w:r w:rsidRPr="00993706">
        <w:t xml:space="preserve"> </w:t>
      </w:r>
      <w:r>
        <w:t>vice-p</w:t>
      </w:r>
      <w:r w:rsidRPr="00993706">
        <w:t xml:space="preserve">résident exercera la fonction. Les membres du Conseil d’Administration resteront en fonction jusqu’à ce qu’une nouvelle Assemblée Générale Ordinaire soit convoquée et permette ainsi l’élection d’un nouveau Conseil d’Administration. Il en serait de même </w:t>
      </w:r>
      <w:r>
        <w:t>en cas de décès du p</w:t>
      </w:r>
      <w:r w:rsidRPr="00993706">
        <w:t>résident élu ou d’un membre de son Conseil d’Administration.</w:t>
      </w:r>
    </w:p>
    <w:p w14:paraId="2D9AFDFB" w14:textId="77777777" w:rsidR="00442486" w:rsidRPr="00993706" w:rsidRDefault="00442486" w:rsidP="00C309B4">
      <w:pPr>
        <w:spacing w:after="0"/>
      </w:pPr>
    </w:p>
    <w:p w14:paraId="020F1B88" w14:textId="77777777" w:rsidR="00942F9D" w:rsidRPr="00442486" w:rsidRDefault="00942F9D" w:rsidP="00442486">
      <w:pPr>
        <w:pStyle w:val="Titre2"/>
      </w:pPr>
      <w:bookmarkStart w:id="186" w:name="_Toc413667087"/>
      <w:bookmarkStart w:id="187" w:name="_Toc413677824"/>
      <w:bookmarkStart w:id="188" w:name="_Toc413683003"/>
      <w:bookmarkStart w:id="189" w:name="_Toc185433364"/>
      <w:r w:rsidRPr="00442486">
        <w:t>ARTICLE 27 - Membres du Conseil d'Administration.</w:t>
      </w:r>
      <w:bookmarkEnd w:id="186"/>
      <w:bookmarkEnd w:id="187"/>
      <w:bookmarkEnd w:id="188"/>
      <w:bookmarkEnd w:id="189"/>
    </w:p>
    <w:p w14:paraId="189FEDDA" w14:textId="77777777" w:rsidR="00942F9D" w:rsidRPr="00993706" w:rsidRDefault="00942F9D" w:rsidP="00CD1663">
      <w:pPr>
        <w:pStyle w:val="Titre3"/>
      </w:pPr>
      <w:bookmarkStart w:id="190" w:name="_Toc413667088"/>
      <w:bookmarkStart w:id="191" w:name="_Toc413677825"/>
      <w:bookmarkStart w:id="192" w:name="_Toc413683004"/>
      <w:bookmarkStart w:id="193" w:name="_Toc185433365"/>
      <w:r w:rsidRPr="004A3A4C">
        <w:t>27 - 1 Le Président</w:t>
      </w:r>
      <w:bookmarkEnd w:id="190"/>
      <w:bookmarkEnd w:id="191"/>
      <w:bookmarkEnd w:id="192"/>
      <w:bookmarkEnd w:id="193"/>
    </w:p>
    <w:p w14:paraId="4A747593" w14:textId="77777777" w:rsidR="00942F9D" w:rsidRPr="00993706" w:rsidRDefault="00942F9D" w:rsidP="00C309B4">
      <w:pPr>
        <w:spacing w:after="0"/>
      </w:pPr>
      <w:r w:rsidRPr="00993706">
        <w:t>- Il se doit d’assister</w:t>
      </w:r>
      <w:r>
        <w:t xml:space="preserve"> à la réunion de formation des présidents de club organisée par Le d</w:t>
      </w:r>
      <w:r w:rsidRPr="00993706">
        <w:t>istrict.</w:t>
      </w:r>
    </w:p>
    <w:p w14:paraId="70CF6DC7" w14:textId="77777777" w:rsidR="00942F9D" w:rsidRPr="00993706" w:rsidRDefault="00942F9D" w:rsidP="00C309B4">
      <w:pPr>
        <w:spacing w:after="0"/>
      </w:pPr>
      <w:r w:rsidRPr="00993706">
        <w:t>- I</w:t>
      </w:r>
      <w:r>
        <w:t>l est le chef de l'exécutif du c</w:t>
      </w:r>
      <w:r w:rsidRPr="00993706">
        <w:t xml:space="preserve">lub et doit </w:t>
      </w:r>
      <w:r>
        <w:t>veiller en particulier, via le s</w:t>
      </w:r>
      <w:r w:rsidRPr="00993706">
        <w:t>ecrétaire à l'envoi dans les délais de tous les documents et rapports officiels.</w:t>
      </w:r>
    </w:p>
    <w:p w14:paraId="60B36247" w14:textId="77777777" w:rsidR="00942F9D" w:rsidRPr="00993706" w:rsidRDefault="00942F9D" w:rsidP="00C309B4">
      <w:pPr>
        <w:spacing w:after="0"/>
      </w:pPr>
      <w:r w:rsidRPr="00993706">
        <w:t>- Il convoque les Assemblées Générales, Conseils d'Administration et réunions.</w:t>
      </w:r>
    </w:p>
    <w:p w14:paraId="5CCE28B7" w14:textId="77777777" w:rsidR="00942F9D" w:rsidRPr="00993706" w:rsidRDefault="00942F9D" w:rsidP="00C309B4">
      <w:pPr>
        <w:spacing w:after="0"/>
      </w:pPr>
      <w:r w:rsidRPr="00993706">
        <w:t>- Il préside les réunions du Conseil d'Administration lors des votes et en cas d'égalité sa voix est prépondérante, les Assemblées Génér</w:t>
      </w:r>
      <w:r>
        <w:t>ales et toutes les réunions du c</w:t>
      </w:r>
      <w:r w:rsidRPr="00993706">
        <w:t xml:space="preserve">lub. En </w:t>
      </w:r>
      <w:r w:rsidRPr="00140209">
        <w:t xml:space="preserve">cas d'empêchement, il est remplacé par le </w:t>
      </w:r>
      <w:r>
        <w:t>v</w:t>
      </w:r>
      <w:r w:rsidRPr="00140209">
        <w:t>ice-</w:t>
      </w:r>
      <w:r>
        <w:t>p</w:t>
      </w:r>
      <w:r w:rsidRPr="00140209">
        <w:t>résident.</w:t>
      </w:r>
    </w:p>
    <w:p w14:paraId="6BFCD609" w14:textId="77777777" w:rsidR="00942F9D" w:rsidRPr="004A3A4C" w:rsidRDefault="00942F9D" w:rsidP="00C309B4">
      <w:pPr>
        <w:spacing w:after="0"/>
      </w:pPr>
      <w:r w:rsidRPr="004A3A4C">
        <w:t>- Il a en charge la structure mondiale d’action au niveau du club.</w:t>
      </w:r>
    </w:p>
    <w:p w14:paraId="5DAC0424" w14:textId="77777777" w:rsidR="00942F9D" w:rsidRPr="004A3A4C" w:rsidRDefault="00942F9D" w:rsidP="00C309B4">
      <w:pPr>
        <w:spacing w:after="0"/>
      </w:pPr>
      <w:r>
        <w:t>- Il nomme les p</w:t>
      </w:r>
      <w:r w:rsidRPr="00330075">
        <w:t>résidents des différentes commissions sauf ceux de l’effectif, du service, du marketing et communication qui sont élus.</w:t>
      </w:r>
    </w:p>
    <w:p w14:paraId="2B27B012" w14:textId="77777777" w:rsidR="00942F9D" w:rsidRPr="00993706" w:rsidRDefault="00942F9D" w:rsidP="00C309B4">
      <w:pPr>
        <w:spacing w:after="0"/>
      </w:pPr>
      <w:r w:rsidRPr="00993706">
        <w:t>- Il s'assure de la bonne marche de chaque commission et veille à la rédaction des rapports des responsables.</w:t>
      </w:r>
    </w:p>
    <w:p w14:paraId="2C9A77F5" w14:textId="77777777" w:rsidR="00942F9D" w:rsidRPr="00993706" w:rsidRDefault="00942F9D" w:rsidP="00C309B4">
      <w:pPr>
        <w:spacing w:after="0"/>
      </w:pPr>
      <w:r w:rsidRPr="00993706">
        <w:t>- Il s'assure que les élections ont lieu dans les règles.</w:t>
      </w:r>
    </w:p>
    <w:p w14:paraId="3CF8CE8A" w14:textId="77777777" w:rsidR="00942F9D" w:rsidRPr="00993706" w:rsidRDefault="00942F9D" w:rsidP="00C309B4">
      <w:pPr>
        <w:spacing w:after="0"/>
      </w:pPr>
      <w:r w:rsidRPr="00993706">
        <w:t>- Il assiste et participe aux travaux du comité consultatif du gouverneur de district pour la zone dans laquelle le club est situé.</w:t>
      </w:r>
    </w:p>
    <w:p w14:paraId="33B9F588" w14:textId="6F165468" w:rsidR="00136075" w:rsidRDefault="00942F9D" w:rsidP="00C309B4">
      <w:pPr>
        <w:spacing w:after="0"/>
      </w:pPr>
      <w:r>
        <w:t>- Il représente le c</w:t>
      </w:r>
      <w:r w:rsidRPr="00993706">
        <w:t>lub dans tous les actes de la vie civile et est investi des pouvoirs les plus étendus. À cet effet, il a notamment qualité p</w:t>
      </w:r>
      <w:r>
        <w:t>our ester en justice au nom du c</w:t>
      </w:r>
      <w:r w:rsidRPr="00993706">
        <w:t>lub, tant en demande qu'en défense, former tous les appels ou pourvois et consentir toutes transactions.</w:t>
      </w:r>
    </w:p>
    <w:p w14:paraId="46B10AC6" w14:textId="77777777" w:rsidR="00442486" w:rsidRDefault="00442486" w:rsidP="00C309B4">
      <w:pPr>
        <w:spacing w:after="0"/>
      </w:pPr>
    </w:p>
    <w:p w14:paraId="000D3E1F" w14:textId="77777777" w:rsidR="00942F9D" w:rsidRPr="00993706" w:rsidRDefault="00942F9D" w:rsidP="00CD1663">
      <w:pPr>
        <w:pStyle w:val="Titre3"/>
      </w:pPr>
      <w:bookmarkStart w:id="194" w:name="_Toc413667089"/>
      <w:bookmarkStart w:id="195" w:name="_Toc413677826"/>
      <w:bookmarkStart w:id="196" w:name="_Toc413683005"/>
      <w:bookmarkStart w:id="197" w:name="_Toc185433366"/>
      <w:r w:rsidRPr="00993706">
        <w:t>27 - 2 Le Président sortant</w:t>
      </w:r>
      <w:bookmarkEnd w:id="194"/>
      <w:bookmarkEnd w:id="195"/>
      <w:bookmarkEnd w:id="196"/>
      <w:bookmarkEnd w:id="197"/>
    </w:p>
    <w:p w14:paraId="1714EB54" w14:textId="77777777" w:rsidR="00942F9D" w:rsidRPr="00993706" w:rsidRDefault="00942F9D" w:rsidP="00C309B4">
      <w:pPr>
        <w:spacing w:after="0"/>
      </w:pPr>
      <w:r w:rsidRPr="00993706">
        <w:t>- Il doit consacr</w:t>
      </w:r>
      <w:r>
        <w:t>er toute son année, à aider le p</w:t>
      </w:r>
      <w:r w:rsidRPr="00993706">
        <w:t xml:space="preserve">résident en exercice, lui rappeler en temps utile </w:t>
      </w:r>
      <w:r>
        <w:t>les dates et événements que le c</w:t>
      </w:r>
      <w:r w:rsidRPr="00993706">
        <w:t>lub doit respecter.</w:t>
      </w:r>
    </w:p>
    <w:p w14:paraId="1894B49C" w14:textId="3120045D" w:rsidR="00942F9D" w:rsidRDefault="00942F9D" w:rsidP="00C309B4">
      <w:pPr>
        <w:spacing w:after="0"/>
      </w:pPr>
      <w:r w:rsidRPr="00993706">
        <w:t>- Il</w:t>
      </w:r>
      <w:r w:rsidR="00B530F6">
        <w:t xml:space="preserve"> est le coordinateur de la LCIF à moins qu’un autre Lion ne soit nommé à ce poste</w:t>
      </w:r>
    </w:p>
    <w:p w14:paraId="3454219A" w14:textId="77777777" w:rsidR="00442486" w:rsidRPr="00993706" w:rsidRDefault="00442486" w:rsidP="00C309B4">
      <w:pPr>
        <w:spacing w:after="0"/>
      </w:pPr>
    </w:p>
    <w:p w14:paraId="1BE1838F" w14:textId="0C66E86B" w:rsidR="00942F9D" w:rsidRPr="00993706" w:rsidRDefault="00942F9D" w:rsidP="00CD1663">
      <w:pPr>
        <w:pStyle w:val="Titre3"/>
      </w:pPr>
      <w:bookmarkStart w:id="198" w:name="_Toc413667090"/>
      <w:bookmarkStart w:id="199" w:name="_Toc413677827"/>
      <w:bookmarkStart w:id="200" w:name="_Toc413683006"/>
      <w:bookmarkStart w:id="201" w:name="_Toc185433367"/>
      <w:r w:rsidRPr="00993706">
        <w:lastRenderedPageBreak/>
        <w:t xml:space="preserve">27 - 3 </w:t>
      </w:r>
      <w:r w:rsidRPr="00DA7154">
        <w:rPr>
          <w:color w:val="auto"/>
        </w:rPr>
        <w:t xml:space="preserve">Les </w:t>
      </w:r>
      <w:r w:rsidR="00320B3F" w:rsidRPr="00DA7154">
        <w:rPr>
          <w:color w:val="auto"/>
        </w:rPr>
        <w:t>1</w:t>
      </w:r>
      <w:r w:rsidR="00320B3F" w:rsidRPr="00DA7154">
        <w:rPr>
          <w:color w:val="auto"/>
          <w:vertAlign w:val="superscript"/>
        </w:rPr>
        <w:t>er</w:t>
      </w:r>
      <w:r w:rsidR="00320B3F" w:rsidRPr="00DA7154">
        <w:rPr>
          <w:color w:val="auto"/>
        </w:rPr>
        <w:t xml:space="preserve"> – 2</w:t>
      </w:r>
      <w:r w:rsidR="00320B3F" w:rsidRPr="00DA7154">
        <w:rPr>
          <w:color w:val="auto"/>
          <w:vertAlign w:val="superscript"/>
        </w:rPr>
        <w:t>e</w:t>
      </w:r>
      <w:r w:rsidR="00320B3F" w:rsidRPr="00DA7154">
        <w:rPr>
          <w:color w:val="auto"/>
        </w:rPr>
        <w:t xml:space="preserve"> et 3</w:t>
      </w:r>
      <w:r w:rsidR="00320B3F" w:rsidRPr="00DA7154">
        <w:rPr>
          <w:color w:val="auto"/>
          <w:vertAlign w:val="superscript"/>
        </w:rPr>
        <w:t>e</w:t>
      </w:r>
      <w:r w:rsidR="00320B3F" w:rsidRPr="00DA7154">
        <w:rPr>
          <w:color w:val="auto"/>
        </w:rPr>
        <w:t xml:space="preserve"> </w:t>
      </w:r>
      <w:r w:rsidRPr="00DA7154">
        <w:rPr>
          <w:color w:val="auto"/>
        </w:rPr>
        <w:t xml:space="preserve">Vice-présidents </w:t>
      </w:r>
      <w:bookmarkEnd w:id="198"/>
      <w:bookmarkEnd w:id="199"/>
      <w:bookmarkEnd w:id="200"/>
      <w:r w:rsidR="00320B3F" w:rsidRPr="00DA7154">
        <w:rPr>
          <w:color w:val="auto"/>
        </w:rPr>
        <w:t>(si élus)</w:t>
      </w:r>
      <w:bookmarkEnd w:id="201"/>
    </w:p>
    <w:p w14:paraId="3580BFCA" w14:textId="2E67C94D" w:rsidR="00942F9D" w:rsidRPr="00993706" w:rsidRDefault="00942F9D" w:rsidP="00C309B4">
      <w:pPr>
        <w:spacing w:after="0"/>
      </w:pPr>
      <w:r w:rsidRPr="00993706">
        <w:t>- Le 1</w:t>
      </w:r>
      <w:r w:rsidRPr="00993706">
        <w:rPr>
          <w:vertAlign w:val="superscript"/>
        </w:rPr>
        <w:t>er</w:t>
      </w:r>
      <w:r>
        <w:t xml:space="preserve"> vice-président supplée le p</w:t>
      </w:r>
      <w:r w:rsidRPr="00993706">
        <w:t>résident lorsque, pour une raison quelconque, il est dans l'impossibilité d'assumer les obligations de sa charge</w:t>
      </w:r>
      <w:r>
        <w:t xml:space="preserve"> </w:t>
      </w:r>
      <w:r w:rsidRPr="00993706">
        <w:t>; (sinon il est remplacé par le 2</w:t>
      </w:r>
      <w:r w:rsidRPr="00993706">
        <w:rPr>
          <w:vertAlign w:val="superscript"/>
        </w:rPr>
        <w:t>e</w:t>
      </w:r>
      <w:r w:rsidRPr="00993706">
        <w:t>, puis par le 3</w:t>
      </w:r>
      <w:r w:rsidRPr="00993706">
        <w:rPr>
          <w:vertAlign w:val="superscript"/>
        </w:rPr>
        <w:t>e</w:t>
      </w:r>
      <w:r w:rsidR="00600E62">
        <w:rPr>
          <w:vertAlign w:val="superscript"/>
        </w:rPr>
        <w:t>)</w:t>
      </w:r>
      <w:r>
        <w:t>. Ce vice-p</w:t>
      </w:r>
      <w:r w:rsidRPr="00993706">
        <w:t>résident jouit alors de la même</w:t>
      </w:r>
      <w:r>
        <w:t xml:space="preserve"> autorité que le p</w:t>
      </w:r>
      <w:r w:rsidRPr="00993706">
        <w:t>résident. Il est le coordinateur du Leadership (EML).</w:t>
      </w:r>
    </w:p>
    <w:p w14:paraId="274A6A8C" w14:textId="044A921C" w:rsidR="00942F9D" w:rsidRPr="00993706" w:rsidRDefault="00942F9D" w:rsidP="00C309B4">
      <w:pPr>
        <w:spacing w:after="0"/>
      </w:pPr>
      <w:r w:rsidRPr="00993706">
        <w:t xml:space="preserve">Dans le cas de </w:t>
      </w:r>
      <w:r w:rsidR="00315E22" w:rsidRPr="00993706">
        <w:t>vacance</w:t>
      </w:r>
      <w:r w:rsidRPr="00993706">
        <w:t xml:space="preserve"> de la fo</w:t>
      </w:r>
      <w:r>
        <w:t>nction de n'importe lequel des v</w:t>
      </w:r>
      <w:r w:rsidRPr="00993706">
        <w:t>ice-présidents, son poste demeure en l'état jusqu'à la p</w:t>
      </w:r>
      <w:r>
        <w:t>rochaine Assemblée Générale du c</w:t>
      </w:r>
      <w:r w:rsidRPr="00993706">
        <w:t>lub, date à laquelle ce poste sera pourvu par voie d'élection.</w:t>
      </w:r>
    </w:p>
    <w:p w14:paraId="6CE63F3E" w14:textId="77777777" w:rsidR="00942F9D" w:rsidRPr="00993706" w:rsidRDefault="00942F9D" w:rsidP="00C309B4">
      <w:pPr>
        <w:spacing w:after="0"/>
      </w:pPr>
      <w:r w:rsidRPr="00993706">
        <w:t xml:space="preserve">- </w:t>
      </w:r>
      <w:r w:rsidRPr="00C81BD1">
        <w:t>Les vice-présidents</w:t>
      </w:r>
      <w:r>
        <w:t xml:space="preserve"> veillent, sous la direction du p</w:t>
      </w:r>
      <w:r w:rsidRPr="00993706">
        <w:t>résident, à la b</w:t>
      </w:r>
      <w:r>
        <w:t>onne marche des commissions du club dont le p</w:t>
      </w:r>
      <w:r w:rsidRPr="00993706">
        <w:t>résident leur a confié la charge.</w:t>
      </w:r>
    </w:p>
    <w:p w14:paraId="58152B2D" w14:textId="548F4BF1" w:rsidR="00942F9D" w:rsidRDefault="00942F9D" w:rsidP="00C309B4">
      <w:pPr>
        <w:spacing w:after="0"/>
      </w:pPr>
      <w:r>
        <w:t>- Ils assistent aux congrès de d</w:t>
      </w:r>
      <w:r w:rsidRPr="00993706">
        <w:t>istrict et éventuellement aux</w:t>
      </w:r>
      <w:r w:rsidRPr="008A5486">
        <w:rPr>
          <w:color w:val="FF0000"/>
        </w:rPr>
        <w:t xml:space="preserve"> </w:t>
      </w:r>
      <w:r w:rsidRPr="00C81BD1">
        <w:t>Comités Consultatifs du Gouverneur</w:t>
      </w:r>
    </w:p>
    <w:p w14:paraId="12EB5A52" w14:textId="77777777" w:rsidR="00442486" w:rsidRPr="00C81BD1" w:rsidRDefault="00442486" w:rsidP="00C309B4">
      <w:pPr>
        <w:spacing w:after="0"/>
      </w:pPr>
    </w:p>
    <w:p w14:paraId="3F264EB7" w14:textId="4C7546C9" w:rsidR="00942F9D" w:rsidRPr="00993706" w:rsidRDefault="00942F9D" w:rsidP="00CD1663">
      <w:pPr>
        <w:pStyle w:val="Titre3"/>
      </w:pPr>
      <w:bookmarkStart w:id="202" w:name="_Toc413667091"/>
      <w:bookmarkStart w:id="203" w:name="_Toc413677828"/>
      <w:bookmarkStart w:id="204" w:name="_Toc413683007"/>
      <w:bookmarkStart w:id="205" w:name="_Toc185433368"/>
      <w:r w:rsidRPr="00993706">
        <w:t xml:space="preserve">27 - </w:t>
      </w:r>
      <w:r w:rsidR="00315E22" w:rsidRPr="00993706">
        <w:t>4 Le</w:t>
      </w:r>
      <w:r w:rsidRPr="00993706">
        <w:t xml:space="preserve"> </w:t>
      </w:r>
      <w:r w:rsidRPr="006D0843">
        <w:t>Secrétaire</w:t>
      </w:r>
      <w:bookmarkEnd w:id="202"/>
      <w:bookmarkEnd w:id="203"/>
      <w:bookmarkEnd w:id="204"/>
      <w:bookmarkEnd w:id="205"/>
    </w:p>
    <w:p w14:paraId="3BA69580" w14:textId="77777777" w:rsidR="00942F9D" w:rsidRPr="00993706" w:rsidRDefault="00942F9D" w:rsidP="00C309B4">
      <w:pPr>
        <w:spacing w:after="0"/>
      </w:pPr>
      <w:r w:rsidRPr="00993706">
        <w:t>- Avant son entrée en fonction, il se doit d’assister</w:t>
      </w:r>
      <w:r>
        <w:t xml:space="preserve"> à la réunion de formation des secrétaires de club organisée par le d</w:t>
      </w:r>
      <w:r w:rsidRPr="00993706">
        <w:t>istrict.</w:t>
      </w:r>
    </w:p>
    <w:p w14:paraId="00C2333C" w14:textId="77777777" w:rsidR="00942F9D" w:rsidRPr="00993706" w:rsidRDefault="00942F9D" w:rsidP="00C309B4">
      <w:pPr>
        <w:spacing w:after="0"/>
      </w:pPr>
      <w:r>
        <w:t>- Il doit participer aux congrès de d</w:t>
      </w:r>
      <w:r w:rsidRPr="00993706">
        <w:t>istrict.</w:t>
      </w:r>
    </w:p>
    <w:p w14:paraId="35342F35" w14:textId="77777777" w:rsidR="00942F9D" w:rsidRPr="00993706" w:rsidRDefault="00942F9D" w:rsidP="00C309B4">
      <w:pPr>
        <w:spacing w:after="0"/>
      </w:pPr>
      <w:r w:rsidRPr="00993706">
        <w:t xml:space="preserve">- Il est placé sous </w:t>
      </w:r>
      <w:r>
        <w:t>le contrôle et la direction du p</w:t>
      </w:r>
      <w:r w:rsidRPr="00993706">
        <w:t>résident et du Conseil d'Administration.</w:t>
      </w:r>
    </w:p>
    <w:p w14:paraId="2E03D6C1" w14:textId="77777777" w:rsidR="00942F9D" w:rsidRPr="00993706" w:rsidRDefault="00942F9D" w:rsidP="00C309B4">
      <w:pPr>
        <w:spacing w:after="0"/>
      </w:pPr>
      <w:r w:rsidRPr="00993706">
        <w:t>-</w:t>
      </w:r>
      <w:r>
        <w:t xml:space="preserve"> Il assure la liaison entre le club, le district, le district multiple et l'a</w:t>
      </w:r>
      <w:r w:rsidRPr="00993706">
        <w:t xml:space="preserve">ssociation </w:t>
      </w:r>
      <w:r>
        <w:t>i</w:t>
      </w:r>
      <w:r w:rsidRPr="00993706">
        <w:t>nternationale.</w:t>
      </w:r>
    </w:p>
    <w:p w14:paraId="64526890" w14:textId="77777777" w:rsidR="00942F9D" w:rsidRPr="00993706" w:rsidRDefault="00942F9D" w:rsidP="00C309B4">
      <w:pPr>
        <w:spacing w:after="0"/>
      </w:pPr>
      <w:r w:rsidRPr="00993706">
        <w:t xml:space="preserve">- Il tient à </w:t>
      </w:r>
      <w:r>
        <w:t>jour la liste des officiels du c</w:t>
      </w:r>
      <w:r w:rsidRPr="00993706">
        <w:t>lub, soit pour la remettre à tout nouveau membre lors de son intronisation, soit pour la communiquer à toute personne ou autorité administrative, bancaire ou autre.</w:t>
      </w:r>
    </w:p>
    <w:p w14:paraId="48825895" w14:textId="77777777" w:rsidR="00942F9D" w:rsidRPr="00993706" w:rsidRDefault="00942F9D" w:rsidP="00C309B4">
      <w:pPr>
        <w:spacing w:after="0"/>
      </w:pPr>
      <w:r w:rsidRPr="00993706">
        <w:t xml:space="preserve">- Il rédige correctement, au plus tard après la dernière réunion du mois, le rapport mensuel des effectifs (RME) et le transmet sur le site du Lions Clubs de France – </w:t>
      </w:r>
      <w:hyperlink r:id="rId9" w:history="1">
        <w:r w:rsidRPr="00993706">
          <w:rPr>
            <w:rStyle w:val="Lienhypertexte"/>
          </w:rPr>
          <w:t>www.lions-france.org</w:t>
        </w:r>
      </w:hyperlink>
      <w:r w:rsidRPr="00993706">
        <w:t>.</w:t>
      </w:r>
    </w:p>
    <w:p w14:paraId="4B8D1C74" w14:textId="77777777" w:rsidR="00942F9D" w:rsidRPr="00993706" w:rsidRDefault="00942F9D" w:rsidP="00C309B4">
      <w:pPr>
        <w:spacing w:after="0"/>
      </w:pPr>
      <w:r w:rsidRPr="00993706">
        <w:t xml:space="preserve">- </w:t>
      </w:r>
      <w:r>
        <w:t>Il fait parvenir au cabinet du gouverneur de d</w:t>
      </w:r>
      <w:r w:rsidRPr="00993706">
        <w:t>istrict les documents, dûment complétés, qui peuvent lui être demandés.</w:t>
      </w:r>
    </w:p>
    <w:p w14:paraId="7F895D30" w14:textId="77777777" w:rsidR="00942F9D" w:rsidRPr="00C81BD1" w:rsidRDefault="00942F9D" w:rsidP="00C309B4">
      <w:pPr>
        <w:spacing w:after="0"/>
      </w:pPr>
      <w:r w:rsidRPr="00993706">
        <w:t>- Il participe et collabore, en tant que membre, aux</w:t>
      </w:r>
      <w:r w:rsidRPr="008A5486">
        <w:rPr>
          <w:color w:val="FF0000"/>
        </w:rPr>
        <w:t xml:space="preserve"> </w:t>
      </w:r>
      <w:r w:rsidRPr="00C81BD1">
        <w:t>Comités Consultatifs du Gouverneur</w:t>
      </w:r>
    </w:p>
    <w:p w14:paraId="53C8EC7A" w14:textId="77777777" w:rsidR="00942F9D" w:rsidRPr="00993706" w:rsidRDefault="00942F9D" w:rsidP="00C309B4">
      <w:pPr>
        <w:spacing w:after="0"/>
      </w:pPr>
      <w:r w:rsidRPr="00993706">
        <w:t>- Il convoque le Conseil d'Administrati</w:t>
      </w:r>
      <w:r>
        <w:t>on, en temps, lieu et choix du p</w:t>
      </w:r>
      <w:r w:rsidRPr="00993706">
        <w:t>résident.</w:t>
      </w:r>
    </w:p>
    <w:p w14:paraId="5E24EFD7" w14:textId="6792017C" w:rsidR="00942F9D" w:rsidRPr="00993706" w:rsidRDefault="00942F9D" w:rsidP="00C309B4">
      <w:pPr>
        <w:spacing w:after="0"/>
      </w:pPr>
      <w:r w:rsidRPr="00993706">
        <w:t>- Il assure la garde et la conservation (s'il n'y a pas d'archiviste) de l’original des statuts et du règlement intérieur qu’il fera viser par tous les membr</w:t>
      </w:r>
      <w:r>
        <w:t>es, ainsi que des registres du club, y compris les p</w:t>
      </w:r>
      <w:r w:rsidRPr="00993706">
        <w:t>rocès-verbaux des réunions, du Conseil d'Administration et des Assemblées Générales, la liste de présence, la désignation aux commissions, la répartition des membres par catégories, l'adresse postale et électronique, les numéros de téléphone et de fax de chaque membre</w:t>
      </w:r>
      <w:r w:rsidRPr="00CF42EE">
        <w:t xml:space="preserve">, </w:t>
      </w:r>
      <w:r w:rsidRPr="00993706">
        <w:t>il tient à jour les fiches personnel</w:t>
      </w:r>
      <w:r w:rsidRPr="00C32D03">
        <w:t>le</w:t>
      </w:r>
      <w:r>
        <w:t>s</w:t>
      </w:r>
      <w:r w:rsidRPr="00993706">
        <w:t xml:space="preserve"> des membres sur le site Lions :</w:t>
      </w:r>
      <w:r>
        <w:rPr>
          <w:color w:val="FF0000"/>
        </w:rPr>
        <w:t xml:space="preserve"> </w:t>
      </w:r>
      <w:hyperlink r:id="rId10" w:history="1">
        <w:r w:rsidRPr="00993706">
          <w:rPr>
            <w:rStyle w:val="Lienhypertexte"/>
          </w:rPr>
          <w:t>www.lions-france.org</w:t>
        </w:r>
      </w:hyperlink>
      <w:r w:rsidRPr="00993706">
        <w:t>.</w:t>
      </w:r>
      <w:r>
        <w:t xml:space="preserve"> Il est souhaitable que ces archives soient tenues sur registre papier, toutefois une conservation numérique peut être mise en place en simple ou en doublon. Dans ce </w:t>
      </w:r>
      <w:r w:rsidR="0000475D">
        <w:t>cas elle</w:t>
      </w:r>
      <w:r>
        <w:t xml:space="preserve"> devra être assurée en double exemplaire, sécurisée et effectivement transmise aux successeurs qui auront la même obligation.</w:t>
      </w:r>
    </w:p>
    <w:p w14:paraId="4A11FE0C" w14:textId="77777777" w:rsidR="00942F9D" w:rsidRPr="00993706" w:rsidRDefault="00942F9D" w:rsidP="00C309B4">
      <w:pPr>
        <w:spacing w:after="0"/>
      </w:pPr>
      <w:r w:rsidRPr="00993706">
        <w:t>- Il adresse, 15 jours au moins avant la date de réunion où se tiendra l'Assemblée Générale qui élira le Conseil d'Administration, l’ordre du jour de cette Assemblée.</w:t>
      </w:r>
    </w:p>
    <w:p w14:paraId="2F4BDE43" w14:textId="77777777" w:rsidR="00942F9D" w:rsidRPr="00993706" w:rsidRDefault="00942F9D" w:rsidP="00C309B4">
      <w:pPr>
        <w:spacing w:after="0"/>
      </w:pPr>
      <w:r w:rsidRPr="00993706">
        <w:t xml:space="preserve">- Il adresse, après les élections, un extrait du </w:t>
      </w:r>
      <w:r>
        <w:t>p</w:t>
      </w:r>
      <w:r w:rsidRPr="00993706">
        <w:t>rocès-verbal de l'Assemblée Générale contenant la composition du nouveau bureau avec les noms, prénoms,</w:t>
      </w:r>
      <w:r>
        <w:t xml:space="preserve"> date et lieu de naissance des président, vice-présidents, secrétaire et t</w:t>
      </w:r>
      <w:r w:rsidRPr="00993706">
        <w:t>résorier, au bureau des associ</w:t>
      </w:r>
      <w:r>
        <w:t>ations des préfectures ou sous-</w:t>
      </w:r>
      <w:r w:rsidRPr="00993706">
        <w:t>préfectures, et archive les accusés de réception.</w:t>
      </w:r>
    </w:p>
    <w:p w14:paraId="0C9A8A42" w14:textId="77777777" w:rsidR="00942F9D" w:rsidRPr="00993706" w:rsidRDefault="00942F9D" w:rsidP="00C309B4">
      <w:pPr>
        <w:spacing w:after="0"/>
      </w:pPr>
      <w:r w:rsidRPr="00993706">
        <w:t>- Il tient à jour les fich</w:t>
      </w:r>
      <w:r>
        <w:t>es personnelles des membres du c</w:t>
      </w:r>
      <w:r w:rsidRPr="00993706">
        <w:t>lub en vue de la rédaction de l'annuaire.</w:t>
      </w:r>
    </w:p>
    <w:p w14:paraId="1FB6B841" w14:textId="7BA8BB0C" w:rsidR="00942F9D" w:rsidRPr="00C81BD1" w:rsidRDefault="00942F9D" w:rsidP="00C309B4">
      <w:pPr>
        <w:spacing w:after="0"/>
      </w:pPr>
      <w:r w:rsidRPr="00993706">
        <w:t>- Il transmet sur le site des Lions de F</w:t>
      </w:r>
      <w:r>
        <w:t>rance la liste des officiels : p</w:t>
      </w:r>
      <w:r w:rsidRPr="00993706">
        <w:t>résident, 1</w:t>
      </w:r>
      <w:r w:rsidRPr="00993706">
        <w:rPr>
          <w:vertAlign w:val="superscript"/>
        </w:rPr>
        <w:t>er</w:t>
      </w:r>
      <w:r>
        <w:t xml:space="preserve"> </w:t>
      </w:r>
      <w:r w:rsidR="00315E22">
        <w:t>v</w:t>
      </w:r>
      <w:r w:rsidR="00315E22" w:rsidRPr="00993706">
        <w:t>ice-</w:t>
      </w:r>
      <w:r w:rsidR="00315E22">
        <w:t>président</w:t>
      </w:r>
      <w:r>
        <w:t>, secrétaire, t</w:t>
      </w:r>
      <w:r w:rsidRPr="00993706">
        <w:t>résorier</w:t>
      </w:r>
      <w:r>
        <w:t>, président de la c</w:t>
      </w:r>
      <w:r w:rsidRPr="00993706">
        <w:t>ommission de l’effectif</w:t>
      </w:r>
      <w:r>
        <w:t xml:space="preserve">, </w:t>
      </w:r>
      <w:r w:rsidRPr="00C81BD1">
        <w:t>président de la commission Service et président de la commission marketing et communication</w:t>
      </w:r>
    </w:p>
    <w:p w14:paraId="3FC76AE2" w14:textId="77777777" w:rsidR="00942F9D" w:rsidRPr="00993706" w:rsidRDefault="00942F9D" w:rsidP="00C309B4">
      <w:pPr>
        <w:spacing w:after="0"/>
      </w:pPr>
      <w:r w:rsidRPr="00993706">
        <w:lastRenderedPageBreak/>
        <w:t>- Il conserve la brochure intitulée "Les Assurances des LIONS CLUBS de FRANCE", transmise en début d’année Lions par le siège du District Multiple France.</w:t>
      </w:r>
    </w:p>
    <w:p w14:paraId="605C2EB3" w14:textId="77777777" w:rsidR="00942F9D" w:rsidRPr="00993706" w:rsidRDefault="00942F9D" w:rsidP="00C309B4">
      <w:pPr>
        <w:spacing w:after="0"/>
      </w:pPr>
      <w:r w:rsidRPr="00993706">
        <w:t xml:space="preserve">- Pour les manifestations organisées par le </w:t>
      </w:r>
      <w:r>
        <w:t>c</w:t>
      </w:r>
      <w:r w:rsidRPr="00993706">
        <w:t>lub et qui lui semblera</w:t>
      </w:r>
      <w:r w:rsidRPr="00C81BD1">
        <w:t>ient</w:t>
      </w:r>
      <w:r w:rsidRPr="00993706">
        <w:t xml:space="preserve"> ne pas être couvertes par ce contrat, il devra obligatoirement interroger, au moyen du document "Questionnaire d'Extension R.C", le siège du District Multiple France.</w:t>
      </w:r>
    </w:p>
    <w:p w14:paraId="4B78779F" w14:textId="6AF6FA4A" w:rsidR="00942F9D" w:rsidRDefault="00942F9D" w:rsidP="00C309B4">
      <w:pPr>
        <w:spacing w:after="0"/>
      </w:pPr>
      <w:r w:rsidRPr="00993706">
        <w:t>- Il ré</w:t>
      </w:r>
      <w:r>
        <w:t>dige et adresse aux membres du c</w:t>
      </w:r>
      <w:r w:rsidRPr="00993706">
        <w:t>lub ainsi qu’au PZ, dans les huit jours, un compte-rendu de chaque réunion statutaire.</w:t>
      </w:r>
    </w:p>
    <w:p w14:paraId="1FECCDD0" w14:textId="77777777" w:rsidR="00442486" w:rsidRPr="00993706" w:rsidRDefault="00442486" w:rsidP="00C309B4">
      <w:pPr>
        <w:spacing w:after="0"/>
      </w:pPr>
    </w:p>
    <w:p w14:paraId="6791EC7F" w14:textId="77777777" w:rsidR="00942F9D" w:rsidRPr="00993706" w:rsidRDefault="00942F9D" w:rsidP="00CD1663">
      <w:pPr>
        <w:pStyle w:val="Titre3"/>
      </w:pPr>
      <w:bookmarkStart w:id="206" w:name="_Toc413667092"/>
      <w:bookmarkStart w:id="207" w:name="_Toc413677829"/>
      <w:bookmarkStart w:id="208" w:name="_Toc413683008"/>
      <w:bookmarkStart w:id="209" w:name="_Toc185433369"/>
      <w:r w:rsidRPr="00993706">
        <w:t>27 - 5 Le Trésorier</w:t>
      </w:r>
      <w:bookmarkEnd w:id="206"/>
      <w:bookmarkEnd w:id="207"/>
      <w:bookmarkEnd w:id="208"/>
      <w:bookmarkEnd w:id="209"/>
    </w:p>
    <w:p w14:paraId="642AA6E4" w14:textId="77777777" w:rsidR="00942F9D" w:rsidRPr="00993706" w:rsidRDefault="00942F9D" w:rsidP="00C309B4">
      <w:pPr>
        <w:spacing w:after="0"/>
      </w:pPr>
      <w:r w:rsidRPr="00993706">
        <w:t xml:space="preserve">- Avant son entrée en fonction, il se doit d’assister à la réunion de formation des </w:t>
      </w:r>
      <w:r>
        <w:t>t</w:t>
      </w:r>
      <w:r w:rsidRPr="00993706">
        <w:t xml:space="preserve">résoriers de </w:t>
      </w:r>
      <w:r>
        <w:t>club organisée par le d</w:t>
      </w:r>
      <w:r w:rsidRPr="00993706">
        <w:t>istrict.</w:t>
      </w:r>
    </w:p>
    <w:p w14:paraId="5351621A" w14:textId="77777777" w:rsidR="00942F9D" w:rsidRPr="00993706" w:rsidRDefault="00942F9D" w:rsidP="00C309B4">
      <w:pPr>
        <w:spacing w:after="0"/>
      </w:pPr>
      <w:r w:rsidRPr="00993706">
        <w:t xml:space="preserve">- Il </w:t>
      </w:r>
      <w:r>
        <w:t>doit participer aux congrès de d</w:t>
      </w:r>
      <w:r w:rsidRPr="00993706">
        <w:t>istrict.</w:t>
      </w:r>
    </w:p>
    <w:p w14:paraId="742D6126" w14:textId="77777777" w:rsidR="00942F9D" w:rsidRPr="00993706" w:rsidRDefault="00942F9D" w:rsidP="00C309B4">
      <w:pPr>
        <w:spacing w:after="0"/>
      </w:pPr>
      <w:r w:rsidRPr="00993706">
        <w:t xml:space="preserve">- Il est placé sous le contrôle et la direction du </w:t>
      </w:r>
      <w:r>
        <w:t>p</w:t>
      </w:r>
      <w:r w:rsidRPr="00993706">
        <w:t xml:space="preserve">résident et du Conseil d'Administration, chargé des finances du </w:t>
      </w:r>
      <w:r>
        <w:t>c</w:t>
      </w:r>
      <w:r w:rsidRPr="00993706">
        <w:t>lub.</w:t>
      </w:r>
    </w:p>
    <w:p w14:paraId="0BF4E99E" w14:textId="77777777" w:rsidR="00942F9D" w:rsidRPr="00993706" w:rsidRDefault="00942F9D" w:rsidP="00C309B4">
      <w:pPr>
        <w:spacing w:after="0"/>
      </w:pPr>
      <w:r w:rsidRPr="00993706">
        <w:t>- Il recouvre les cotisations.</w:t>
      </w:r>
    </w:p>
    <w:p w14:paraId="4DB2FAC9" w14:textId="77777777" w:rsidR="00942F9D" w:rsidRPr="00993706" w:rsidRDefault="00942F9D" w:rsidP="00C309B4">
      <w:pPr>
        <w:spacing w:after="0"/>
      </w:pPr>
      <w:r w:rsidRPr="00993706">
        <w:t>- Apr</w:t>
      </w:r>
      <w:r>
        <w:t>ès avoir reçu la délégation du p</w:t>
      </w:r>
      <w:r w:rsidRPr="00993706">
        <w:t>résid</w:t>
      </w:r>
      <w:r>
        <w:t>ent, il fait ouvrir, au nom du c</w:t>
      </w:r>
      <w:r w:rsidRPr="00993706">
        <w:t xml:space="preserve">lub, un ou plusieurs comptes en banque ou </w:t>
      </w:r>
      <w:r>
        <w:t>à la poste, il a, ainsi que le p</w:t>
      </w:r>
      <w:r w:rsidRPr="00993706">
        <w:t>résident, tous pouvoirs pour la gestion de ces comptes. Sauf décision du Conseil d’Administration expressément et préalablement notifiée au</w:t>
      </w:r>
      <w:r>
        <w:t>x établissements bancaires, le président et le t</w:t>
      </w:r>
      <w:r w:rsidRPr="00993706">
        <w:t>résorier ont tous pouvoirs bancaires sans limitation de sommes.</w:t>
      </w:r>
    </w:p>
    <w:p w14:paraId="664BC72F" w14:textId="77777777" w:rsidR="00942F9D" w:rsidRPr="00993706" w:rsidRDefault="00942F9D" w:rsidP="00C309B4">
      <w:pPr>
        <w:spacing w:after="0"/>
      </w:pPr>
      <w:r w:rsidRPr="00993706">
        <w:t>- Il établit plusieurs comptes dans la comptabilité, bien séparés et tenus à jour, avec obligatoirement :</w:t>
      </w:r>
    </w:p>
    <w:p w14:paraId="042551EF" w14:textId="77777777" w:rsidR="00942F9D" w:rsidRPr="00993706" w:rsidRDefault="00942F9D" w:rsidP="00C309B4">
      <w:pPr>
        <w:pStyle w:val="Paragraphedeliste"/>
        <w:numPr>
          <w:ilvl w:val="1"/>
          <w:numId w:val="10"/>
        </w:numPr>
        <w:spacing w:after="0"/>
      </w:pPr>
      <w:r>
        <w:t>"le compte c</w:t>
      </w:r>
      <w:r w:rsidRPr="00993706">
        <w:t>lub" dit de fonctionnement</w:t>
      </w:r>
    </w:p>
    <w:p w14:paraId="26C4FAF8" w14:textId="77777777" w:rsidR="00942F9D" w:rsidRPr="00993706" w:rsidRDefault="00942F9D" w:rsidP="00C309B4">
      <w:pPr>
        <w:pStyle w:val="Paragraphedeliste"/>
        <w:numPr>
          <w:ilvl w:val="1"/>
          <w:numId w:val="10"/>
        </w:numPr>
        <w:spacing w:after="0"/>
      </w:pPr>
      <w:r w:rsidRPr="00993706">
        <w:t>"le compte œuvres" dit d'activités</w:t>
      </w:r>
      <w:r w:rsidR="009205E9">
        <w:t xml:space="preserve"> de service</w:t>
      </w:r>
      <w:r w:rsidRPr="00993706">
        <w:t>.</w:t>
      </w:r>
    </w:p>
    <w:p w14:paraId="6DDCB7F6" w14:textId="77777777" w:rsidR="00942F9D" w:rsidRPr="00993706" w:rsidRDefault="00942F9D" w:rsidP="00C309B4">
      <w:pPr>
        <w:spacing w:after="0"/>
      </w:pPr>
      <w:r w:rsidRPr="00993706">
        <w:t>- Il règle les dépenses, notamment les dr</w:t>
      </w:r>
      <w:r>
        <w:t>oits et cotisations dus à l'association internationale, au district m</w:t>
      </w:r>
      <w:r w:rsidRPr="00993706">
        <w:t xml:space="preserve">ultiple, au </w:t>
      </w:r>
      <w:r>
        <w:t>d</w:t>
      </w:r>
      <w:r w:rsidRPr="00993706">
        <w:t>istrict ainsi que les fournitures.</w:t>
      </w:r>
    </w:p>
    <w:p w14:paraId="478A373A" w14:textId="77777777" w:rsidR="00942F9D" w:rsidRPr="00993706" w:rsidRDefault="00942F9D" w:rsidP="00C309B4">
      <w:pPr>
        <w:spacing w:after="0"/>
      </w:pPr>
      <w:r w:rsidRPr="00993706">
        <w:t xml:space="preserve">- Il assure l'approvisionnement régulier en insignes, fanions, </w:t>
      </w:r>
      <w:r w:rsidRPr="00EF5A79">
        <w:t>etc.</w:t>
      </w:r>
      <w:r w:rsidRPr="00993706">
        <w:t>..</w:t>
      </w:r>
    </w:p>
    <w:p w14:paraId="1C75846A" w14:textId="77777777" w:rsidR="00942F9D" w:rsidRPr="008E51D0" w:rsidRDefault="00942F9D" w:rsidP="00C309B4">
      <w:pPr>
        <w:spacing w:after="0"/>
      </w:pPr>
      <w:r w:rsidRPr="00993706">
        <w:t xml:space="preserve">- Il participe et collabore, en tant que membre, aux </w:t>
      </w:r>
      <w:r w:rsidRPr="008E51D0">
        <w:t>Comités Consultatifs du Gouverneur</w:t>
      </w:r>
    </w:p>
    <w:p w14:paraId="63658FE7" w14:textId="3016C461" w:rsidR="00942F9D" w:rsidRDefault="00942F9D" w:rsidP="00C309B4">
      <w:pPr>
        <w:spacing w:after="0"/>
      </w:pPr>
      <w:r w:rsidRPr="00993706">
        <w:t>- Il prépare les rapports financiers qu'il soumet au Conseil d'Administration, à chaque réunion de celui-ci.</w:t>
      </w:r>
    </w:p>
    <w:p w14:paraId="747883BE" w14:textId="77777777" w:rsidR="005E63FB" w:rsidRPr="00993706" w:rsidRDefault="005E63FB" w:rsidP="00C309B4">
      <w:pPr>
        <w:spacing w:after="0"/>
      </w:pPr>
    </w:p>
    <w:p w14:paraId="4A4E7000" w14:textId="77777777" w:rsidR="00942F9D" w:rsidRPr="00993706" w:rsidRDefault="00942F9D" w:rsidP="005E63FB">
      <w:pPr>
        <w:pStyle w:val="Titre2"/>
      </w:pPr>
      <w:bookmarkStart w:id="210" w:name="_Toc185433370"/>
      <w:r w:rsidRPr="00993706">
        <w:t>27-6 Le président de la commission service</w:t>
      </w:r>
      <w:bookmarkEnd w:id="210"/>
    </w:p>
    <w:p w14:paraId="3E2B9D19" w14:textId="24EDE1C7" w:rsidR="00942F9D" w:rsidRDefault="00942F9D" w:rsidP="00C309B4">
      <w:pPr>
        <w:spacing w:after="0"/>
        <w:rPr>
          <w:rFonts w:cs="Arial"/>
        </w:rPr>
      </w:pPr>
      <w:r w:rsidRPr="005E63FB">
        <w:rPr>
          <w:rFonts w:cs="Arial"/>
        </w:rPr>
        <w:t>Il crée un plan d’action du service du club suivant les textes internationaux (LA 2) en vigueur.</w:t>
      </w:r>
    </w:p>
    <w:p w14:paraId="54FB605D" w14:textId="77777777" w:rsidR="007A68D6" w:rsidRPr="005E63FB" w:rsidRDefault="007A68D6" w:rsidP="00C309B4">
      <w:pPr>
        <w:spacing w:after="0"/>
        <w:rPr>
          <w:rFonts w:cs="Arial"/>
        </w:rPr>
      </w:pPr>
    </w:p>
    <w:p w14:paraId="2A368D8B" w14:textId="77777777" w:rsidR="00942F9D" w:rsidRPr="005E63FB" w:rsidRDefault="00942F9D" w:rsidP="005E63FB">
      <w:pPr>
        <w:pStyle w:val="Titre2"/>
      </w:pPr>
      <w:bookmarkStart w:id="211" w:name="_Toc185433371"/>
      <w:r w:rsidRPr="005E63FB">
        <w:t>27-7 Le président de la commission marketing et communication</w:t>
      </w:r>
      <w:bookmarkEnd w:id="211"/>
      <w:r w:rsidRPr="005E63FB">
        <w:t xml:space="preserve"> </w:t>
      </w:r>
    </w:p>
    <w:p w14:paraId="09E0CF96" w14:textId="4AACBE27" w:rsidR="00942F9D" w:rsidRDefault="00942F9D" w:rsidP="00C309B4">
      <w:pPr>
        <w:spacing w:after="0"/>
        <w:rPr>
          <w:rFonts w:cs="Arial"/>
        </w:rPr>
      </w:pPr>
      <w:r w:rsidRPr="005E63FB">
        <w:rPr>
          <w:rFonts w:cs="Arial"/>
        </w:rPr>
        <w:t>Il élabore et met en œuvre un plan de communication tant interne qu’externe suivant les textes internationaux (LA 2) en vigueur.</w:t>
      </w:r>
    </w:p>
    <w:p w14:paraId="6007CD5C" w14:textId="77777777" w:rsidR="007A68D6" w:rsidRPr="005E63FB" w:rsidRDefault="007A68D6" w:rsidP="00C309B4">
      <w:pPr>
        <w:spacing w:after="0"/>
        <w:rPr>
          <w:rFonts w:cs="Arial"/>
        </w:rPr>
      </w:pPr>
    </w:p>
    <w:p w14:paraId="108868EA" w14:textId="77777777" w:rsidR="00942F9D" w:rsidRPr="005E63FB" w:rsidRDefault="00942F9D" w:rsidP="005E63FB">
      <w:pPr>
        <w:pStyle w:val="Titre2"/>
      </w:pPr>
      <w:bookmarkStart w:id="212" w:name="_Toc185433372"/>
      <w:r w:rsidRPr="005E63FB">
        <w:t>27-8 Le président de la commission de l’effectif</w:t>
      </w:r>
      <w:bookmarkEnd w:id="212"/>
    </w:p>
    <w:p w14:paraId="5C2D8E0E" w14:textId="77777777" w:rsidR="00942F9D" w:rsidRPr="005E63FB" w:rsidRDefault="00942F9D" w:rsidP="00C309B4">
      <w:pPr>
        <w:pStyle w:val="Corpsdetexte"/>
        <w:spacing w:after="0"/>
        <w:rPr>
          <w:rFonts w:ascii="Arial" w:hAnsi="Arial" w:cs="Arial"/>
          <w:sz w:val="22"/>
          <w:szCs w:val="22"/>
        </w:rPr>
      </w:pPr>
      <w:r w:rsidRPr="005E63FB">
        <w:rPr>
          <w:rFonts w:ascii="Arial" w:hAnsi="Arial" w:cs="Arial"/>
          <w:sz w:val="22"/>
          <w:szCs w:val="22"/>
        </w:rPr>
        <w:t>Ses responsabilités sont les suivantes :</w:t>
      </w:r>
    </w:p>
    <w:p w14:paraId="5AAFA000" w14:textId="77777777" w:rsidR="00942F9D" w:rsidRPr="005E63FB" w:rsidRDefault="00942F9D" w:rsidP="00C309B4">
      <w:pPr>
        <w:pStyle w:val="Corpsdetexte"/>
        <w:spacing w:after="0"/>
        <w:rPr>
          <w:rFonts w:ascii="Arial" w:hAnsi="Arial" w:cs="Arial"/>
          <w:sz w:val="22"/>
          <w:szCs w:val="22"/>
        </w:rPr>
      </w:pPr>
      <w:r w:rsidRPr="005E63FB">
        <w:rPr>
          <w:rFonts w:ascii="Arial" w:hAnsi="Arial" w:cs="Arial"/>
          <w:sz w:val="22"/>
          <w:szCs w:val="22"/>
        </w:rPr>
        <w:t>- Collaborer avec le coordinateur de l’équipe mondiale de l’effectif du district.</w:t>
      </w:r>
    </w:p>
    <w:p w14:paraId="1E9A15F1" w14:textId="77777777" w:rsidR="00942F9D" w:rsidRPr="005E63FB" w:rsidRDefault="00942F9D" w:rsidP="00C309B4">
      <w:pPr>
        <w:spacing w:after="0"/>
        <w:rPr>
          <w:rFonts w:cs="Arial"/>
        </w:rPr>
      </w:pPr>
      <w:r w:rsidRPr="005E63FB">
        <w:rPr>
          <w:rFonts w:cs="Arial"/>
        </w:rPr>
        <w:t>- Créer un plan de croissance de l’effectif et le présenter au Conseil d’Administration du club pour accord et soutien.</w:t>
      </w:r>
    </w:p>
    <w:p w14:paraId="18486E48" w14:textId="77777777" w:rsidR="00942F9D" w:rsidRPr="005E63FB" w:rsidRDefault="00942F9D" w:rsidP="00C309B4">
      <w:pPr>
        <w:spacing w:after="0"/>
        <w:rPr>
          <w:rFonts w:cs="Arial"/>
        </w:rPr>
      </w:pPr>
      <w:r w:rsidRPr="005E63FB">
        <w:rPr>
          <w:rFonts w:cs="Arial"/>
        </w:rPr>
        <w:t>- Se familiariser avec les différents types et programmes d’affiliation proposés par le LCI.</w:t>
      </w:r>
    </w:p>
    <w:p w14:paraId="2DBB8EAF" w14:textId="77777777" w:rsidR="00942F9D" w:rsidRPr="005E63FB" w:rsidRDefault="00942F9D" w:rsidP="00C309B4">
      <w:pPr>
        <w:spacing w:after="0"/>
        <w:rPr>
          <w:rFonts w:cs="Arial"/>
        </w:rPr>
      </w:pPr>
      <w:r w:rsidRPr="005E63FB">
        <w:rPr>
          <w:rFonts w:cs="Arial"/>
        </w:rPr>
        <w:t>- Dresser un plan pour la satisfaction des membres et le présenter au Conseil d’Administration du club pour accord et soutien.</w:t>
      </w:r>
    </w:p>
    <w:p w14:paraId="0F5D90D7" w14:textId="77777777" w:rsidR="00942F9D" w:rsidRPr="005E63FB" w:rsidRDefault="00942F9D" w:rsidP="00C309B4">
      <w:pPr>
        <w:spacing w:after="0"/>
        <w:rPr>
          <w:rFonts w:cs="Arial"/>
        </w:rPr>
      </w:pPr>
      <w:r w:rsidRPr="005E63FB">
        <w:rPr>
          <w:rFonts w:cs="Arial"/>
        </w:rPr>
        <w:t>- Comprendre et incorporer les programmes de satisfaction des membres aux initiatives de croissance de l’effectif.</w:t>
      </w:r>
    </w:p>
    <w:p w14:paraId="138A439A" w14:textId="77777777" w:rsidR="00942F9D" w:rsidRPr="00993706" w:rsidRDefault="00942F9D" w:rsidP="00C309B4">
      <w:pPr>
        <w:spacing w:after="0"/>
      </w:pPr>
      <w:r w:rsidRPr="00993706">
        <w:t>- Encourager l’arrivée de nouveaux membres et promouvoir les programmes</w:t>
      </w:r>
      <w:r>
        <w:t xml:space="preserve"> de récompenses aux membres du c</w:t>
      </w:r>
      <w:r w:rsidRPr="00993706">
        <w:t>lub.</w:t>
      </w:r>
    </w:p>
    <w:p w14:paraId="3A5026F7" w14:textId="77777777" w:rsidR="00942F9D" w:rsidRPr="00993706" w:rsidRDefault="00942F9D" w:rsidP="00C309B4">
      <w:pPr>
        <w:spacing w:after="0"/>
      </w:pPr>
      <w:r w:rsidRPr="00993706">
        <w:lastRenderedPageBreak/>
        <w:t>- Nommer une commission chargée de l’effectif et travailler avec elle pendant tout le mandat.</w:t>
      </w:r>
    </w:p>
    <w:p w14:paraId="2FF3982A" w14:textId="77777777" w:rsidR="00942F9D" w:rsidRPr="00993706" w:rsidRDefault="00942F9D" w:rsidP="00C309B4">
      <w:pPr>
        <w:spacing w:after="0"/>
      </w:pPr>
      <w:r w:rsidRPr="00993706">
        <w:t>- S’assurer que les nouveaux membres suivront bien les sessions d’information sur le Lionisme.</w:t>
      </w:r>
    </w:p>
    <w:p w14:paraId="2F215335" w14:textId="77777777" w:rsidR="00942F9D" w:rsidRPr="00993706" w:rsidRDefault="00942F9D" w:rsidP="00C309B4">
      <w:pPr>
        <w:spacing w:after="0"/>
      </w:pPr>
      <w:r w:rsidRPr="00993706">
        <w:t>- Servir en tant que membre de la commission de l’effectif au niveau de la zone.</w:t>
      </w:r>
    </w:p>
    <w:p w14:paraId="2C81EAD4" w14:textId="6ECD591C" w:rsidR="00942F9D" w:rsidRDefault="00942F9D" w:rsidP="00C309B4">
      <w:pPr>
        <w:spacing w:after="0"/>
      </w:pPr>
      <w:r w:rsidRPr="00993706">
        <w:t>- Effectuer des sondages de départ s</w:t>
      </w:r>
      <w:r>
        <w:t>ur les membres qui quittent le c</w:t>
      </w:r>
      <w:r w:rsidRPr="00993706">
        <w:t>lub.</w:t>
      </w:r>
    </w:p>
    <w:p w14:paraId="56E0898C" w14:textId="77777777" w:rsidR="00442486" w:rsidRPr="00993706" w:rsidRDefault="00442486" w:rsidP="00C309B4">
      <w:pPr>
        <w:spacing w:after="0"/>
      </w:pPr>
    </w:p>
    <w:p w14:paraId="0F1A80F0" w14:textId="77777777" w:rsidR="00942F9D" w:rsidRPr="00993706" w:rsidRDefault="00942F9D" w:rsidP="00CD1663">
      <w:pPr>
        <w:pStyle w:val="Titre3"/>
      </w:pPr>
      <w:bookmarkStart w:id="213" w:name="_Toc413667093"/>
      <w:bookmarkStart w:id="214" w:name="_Toc413677830"/>
      <w:bookmarkStart w:id="215" w:name="_Toc413683009"/>
      <w:bookmarkStart w:id="216" w:name="_Toc185433373"/>
      <w:r w:rsidRPr="00993706">
        <w:t>27 - 9 Le Chef du protocole</w:t>
      </w:r>
      <w:bookmarkEnd w:id="213"/>
      <w:bookmarkEnd w:id="214"/>
      <w:bookmarkEnd w:id="215"/>
      <w:r w:rsidRPr="00993706">
        <w:t xml:space="preserve"> (facultatif)</w:t>
      </w:r>
      <w:bookmarkEnd w:id="216"/>
    </w:p>
    <w:p w14:paraId="06D13A54" w14:textId="4DA9195C" w:rsidR="00942F9D" w:rsidRPr="00993706" w:rsidRDefault="00942F9D" w:rsidP="00C309B4">
      <w:pPr>
        <w:spacing w:after="0"/>
        <w:rPr>
          <w:u w:val="single"/>
        </w:rPr>
      </w:pPr>
      <w:r w:rsidRPr="00993706">
        <w:t xml:space="preserve"> - Il a la charge et la responsabilité des objets</w:t>
      </w:r>
      <w:r>
        <w:t xml:space="preserve"> et accessoires appartenant au c</w:t>
      </w:r>
      <w:r w:rsidRPr="00993706">
        <w:t xml:space="preserve">lub (drapeaux, fanions, bannières, cloche, marteau, insignes, </w:t>
      </w:r>
      <w:r w:rsidR="00BE6D06" w:rsidRPr="00993706">
        <w:t>etc.</w:t>
      </w:r>
      <w:r w:rsidRPr="00993706">
        <w:t>)</w:t>
      </w:r>
    </w:p>
    <w:p w14:paraId="23B75267" w14:textId="77777777" w:rsidR="00942F9D" w:rsidRPr="00993706" w:rsidRDefault="00942F9D" w:rsidP="00C309B4">
      <w:pPr>
        <w:spacing w:after="0"/>
        <w:rPr>
          <w:u w:val="single"/>
        </w:rPr>
      </w:pPr>
      <w:r w:rsidRPr="00993706">
        <w:t>- Il a la responsabilité de la salle de réunion.</w:t>
      </w:r>
    </w:p>
    <w:p w14:paraId="4AE10180" w14:textId="77777777" w:rsidR="00942F9D" w:rsidRPr="00993706" w:rsidRDefault="00942F9D" w:rsidP="00C309B4">
      <w:pPr>
        <w:spacing w:after="0"/>
      </w:pPr>
      <w:r w:rsidRPr="00993706">
        <w:t>- Il dresse les plans de table.</w:t>
      </w:r>
    </w:p>
    <w:p w14:paraId="35035B4D" w14:textId="77777777" w:rsidR="00942F9D" w:rsidRPr="00993706" w:rsidRDefault="00942F9D" w:rsidP="00C309B4">
      <w:pPr>
        <w:spacing w:after="0"/>
      </w:pPr>
      <w:r w:rsidRPr="00993706">
        <w:t>- Il marque la place des invités et des officiel</w:t>
      </w:r>
      <w:r>
        <w:t>s extérieurs au club. Pour les membres de l'association et à l'exception du p</w:t>
      </w:r>
      <w:r w:rsidRPr="00993706">
        <w:t>résident, il lui est recommandé de faire tirer les places au sort avant la réunion. Lors de la réunion, avec présence d'officiels du Lions-Club, il lui est recommandé de suivre le</w:t>
      </w:r>
      <w:r>
        <w:t xml:space="preserve"> protocole défini par le s</w:t>
      </w:r>
      <w:r w:rsidRPr="00993706">
        <w:t>iège international.</w:t>
      </w:r>
    </w:p>
    <w:p w14:paraId="5CD25D9B" w14:textId="77777777" w:rsidR="00942F9D" w:rsidRPr="00993706" w:rsidRDefault="00942F9D" w:rsidP="00C309B4">
      <w:pPr>
        <w:spacing w:after="0"/>
      </w:pPr>
      <w:r w:rsidRPr="00993706">
        <w:t>- Il veille à l'ordonnance des repas et assure le contact avec le restaurateur et le traiteur, décore la salle.</w:t>
      </w:r>
    </w:p>
    <w:p w14:paraId="0D5DEBD6" w14:textId="6617F681" w:rsidR="00942F9D" w:rsidRDefault="00942F9D" w:rsidP="00C309B4">
      <w:pPr>
        <w:spacing w:after="0"/>
      </w:pPr>
      <w:r w:rsidRPr="00993706">
        <w:t>- Il est le maître de cérémonie et doit se tenir informé dans le détail de tout ce qui concerne le protocole.</w:t>
      </w:r>
    </w:p>
    <w:p w14:paraId="40589984" w14:textId="77777777" w:rsidR="00442486" w:rsidRPr="00993706" w:rsidRDefault="00442486" w:rsidP="00C309B4">
      <w:pPr>
        <w:spacing w:after="0"/>
      </w:pPr>
    </w:p>
    <w:p w14:paraId="672D3320" w14:textId="77777777" w:rsidR="00942F9D" w:rsidRPr="00993706" w:rsidRDefault="00942F9D" w:rsidP="00CD1663">
      <w:pPr>
        <w:pStyle w:val="Titre3"/>
      </w:pPr>
      <w:bookmarkStart w:id="217" w:name="_Toc413667094"/>
      <w:bookmarkStart w:id="218" w:name="_Toc413677831"/>
      <w:bookmarkStart w:id="219" w:name="_Toc413683010"/>
      <w:bookmarkStart w:id="220" w:name="_Toc185433374"/>
      <w:r w:rsidRPr="00993706">
        <w:t>27 - 10 L’Animateur-censeur (facultatif)</w:t>
      </w:r>
      <w:bookmarkEnd w:id="217"/>
      <w:bookmarkEnd w:id="218"/>
      <w:bookmarkEnd w:id="219"/>
      <w:bookmarkEnd w:id="220"/>
    </w:p>
    <w:p w14:paraId="4C0F5048" w14:textId="77777777" w:rsidR="00942F9D" w:rsidRPr="00993706" w:rsidRDefault="00942F9D" w:rsidP="00C309B4">
      <w:pPr>
        <w:spacing w:after="0"/>
      </w:pPr>
      <w:r w:rsidRPr="00993706">
        <w:t>- Il entretien</w:t>
      </w:r>
      <w:r w:rsidR="004418D5" w:rsidRPr="00B530F6">
        <w:t>t</w:t>
      </w:r>
      <w:r w:rsidRPr="00993706">
        <w:t xml:space="preserve"> l'harmonie, la bonne camaraderie, l'ardeur et l'enthousiasme au cours des réunions.</w:t>
      </w:r>
    </w:p>
    <w:p w14:paraId="0287A517" w14:textId="378BBC14" w:rsidR="00942F9D" w:rsidRPr="00993706" w:rsidRDefault="00942F9D" w:rsidP="00C309B4">
      <w:pPr>
        <w:spacing w:after="0"/>
      </w:pPr>
      <w:r w:rsidRPr="00993706">
        <w:t>- Il perçoit les amendes qu</w:t>
      </w:r>
      <w:r>
        <w:t xml:space="preserve">'il a imposées aux membres du </w:t>
      </w:r>
      <w:r w:rsidR="00F875C4">
        <w:t>cl</w:t>
      </w:r>
      <w:r w:rsidR="00F875C4" w:rsidRPr="00993706">
        <w:t>ub ;</w:t>
      </w:r>
      <w:r w:rsidRPr="00993706">
        <w:t xml:space="preserve"> aucune amende ne pouvant excéder le plafond fixé par le Conseil d'Administration et aucun membre ne pouvant se voir imposer plus de deux amendes au cours de la même réunion.</w:t>
      </w:r>
    </w:p>
    <w:p w14:paraId="28D5090C" w14:textId="77777777" w:rsidR="00942F9D" w:rsidRPr="00993706" w:rsidRDefault="00942F9D" w:rsidP="00C309B4">
      <w:pPr>
        <w:spacing w:after="0"/>
      </w:pPr>
      <w:r w:rsidRPr="00993706">
        <w:t>Toutes les sommes encaissées par l'animateur-censeur sont versées par lui, au trésorier.</w:t>
      </w:r>
    </w:p>
    <w:p w14:paraId="0FC8D2DA" w14:textId="77777777" w:rsidR="00942F9D" w:rsidRPr="00993706" w:rsidRDefault="00942F9D" w:rsidP="00C309B4">
      <w:pPr>
        <w:spacing w:after="0"/>
      </w:pPr>
      <w:r w:rsidRPr="00993706">
        <w:t xml:space="preserve">27-11 Le coordinateur LCIF de club </w:t>
      </w:r>
    </w:p>
    <w:p w14:paraId="264DB63C" w14:textId="77777777" w:rsidR="00942F9D" w:rsidRPr="00993706" w:rsidRDefault="00942F9D" w:rsidP="00C309B4">
      <w:pPr>
        <w:spacing w:after="0"/>
      </w:pPr>
      <w:r w:rsidRPr="00993706">
        <w:t>Il collabore avec le coordinateur de district pour promouvoir l’action de la LCIF dans la région pour assurer sa cohérence avec les objectifs du district.</w:t>
      </w:r>
    </w:p>
    <w:p w14:paraId="0E54E8C0" w14:textId="77777777" w:rsidR="00942F9D" w:rsidRPr="00993706" w:rsidRDefault="00942F9D" w:rsidP="00C309B4">
      <w:pPr>
        <w:spacing w:after="0"/>
      </w:pPr>
      <w:r w:rsidRPr="00993706">
        <w:t>27-12 Le coordinateur de programmes</w:t>
      </w:r>
    </w:p>
    <w:p w14:paraId="6A71D621" w14:textId="77777777" w:rsidR="00942F9D" w:rsidRPr="00993706" w:rsidRDefault="00942F9D" w:rsidP="00C309B4">
      <w:pPr>
        <w:spacing w:after="0"/>
      </w:pPr>
      <w:r w:rsidRPr="00993706">
        <w:t>Il organise des conférences pour tenir informés les membres du club de sujets d’importance, après avoir obtenu l’autorisation du président de les inclure à l’ordre du jour des réunions statutaires.</w:t>
      </w:r>
    </w:p>
    <w:p w14:paraId="2C309BA9" w14:textId="77777777" w:rsidR="00942F9D" w:rsidRPr="00993706" w:rsidRDefault="00942F9D" w:rsidP="00C309B4">
      <w:pPr>
        <w:spacing w:after="0"/>
      </w:pPr>
      <w:r w:rsidRPr="00993706">
        <w:t xml:space="preserve">27-13 Le président de la branche </w:t>
      </w:r>
    </w:p>
    <w:p w14:paraId="5FD07CE8" w14:textId="622A2DC9" w:rsidR="00942F9D" w:rsidRDefault="00942F9D" w:rsidP="00C309B4">
      <w:pPr>
        <w:spacing w:after="0"/>
      </w:pPr>
      <w:r>
        <w:t>Lorsqu’une branche de club existe, son p</w:t>
      </w:r>
      <w:r w:rsidRPr="00993706">
        <w:t xml:space="preserve">résident est membre de droit du Conseil d’Administration du </w:t>
      </w:r>
      <w:r>
        <w:t>c</w:t>
      </w:r>
      <w:r w:rsidRPr="00993706">
        <w:t>lub parent.</w:t>
      </w:r>
    </w:p>
    <w:p w14:paraId="072B75C1" w14:textId="77777777" w:rsidR="00442486" w:rsidRPr="00993706" w:rsidRDefault="00442486" w:rsidP="00C309B4">
      <w:pPr>
        <w:spacing w:after="0"/>
      </w:pPr>
    </w:p>
    <w:p w14:paraId="5C54BA4E" w14:textId="762CDA85" w:rsidR="00942F9D" w:rsidRPr="00A25C94" w:rsidRDefault="00942F9D" w:rsidP="00CD1663">
      <w:pPr>
        <w:pStyle w:val="Titre3"/>
      </w:pPr>
      <w:bookmarkStart w:id="221" w:name="_Toc413667095"/>
      <w:bookmarkStart w:id="222" w:name="_Toc413677832"/>
      <w:bookmarkStart w:id="223" w:name="_Toc413683011"/>
      <w:bookmarkStart w:id="224" w:name="_Toc185433375"/>
      <w:r w:rsidRPr="00993706">
        <w:t xml:space="preserve">27 – </w:t>
      </w:r>
      <w:r w:rsidR="00315E22" w:rsidRPr="00993706">
        <w:t>14 Les</w:t>
      </w:r>
      <w:r w:rsidRPr="00A25C94">
        <w:t xml:space="preserve"> Présidents élus des Commissions</w:t>
      </w:r>
      <w:bookmarkEnd w:id="221"/>
      <w:bookmarkEnd w:id="222"/>
      <w:bookmarkEnd w:id="223"/>
      <w:bookmarkEnd w:id="224"/>
    </w:p>
    <w:p w14:paraId="397C1D00" w14:textId="661E59DB" w:rsidR="00942F9D" w:rsidRPr="003F08EC" w:rsidRDefault="00942F9D" w:rsidP="00C309B4">
      <w:pPr>
        <w:spacing w:after="0"/>
      </w:pPr>
      <w:r>
        <w:t>Seuls les p</w:t>
      </w:r>
      <w:r w:rsidRPr="00A25C94">
        <w:t xml:space="preserve">résidents de la commission service, de la commission marketing et communication et de la </w:t>
      </w:r>
      <w:r w:rsidR="00315E22" w:rsidRPr="00A25C94">
        <w:t>commission de</w:t>
      </w:r>
      <w:r w:rsidRPr="00A25C94">
        <w:t xml:space="preserve"> l’effectif sont membres du Conseil d’Administration ès qualité.</w:t>
      </w:r>
    </w:p>
    <w:p w14:paraId="69715A98" w14:textId="5C24C71F" w:rsidR="00942F9D" w:rsidRDefault="00942F9D" w:rsidP="00C309B4">
      <w:pPr>
        <w:spacing w:after="0"/>
      </w:pPr>
      <w:r>
        <w:t>Par contre, chaque p</w:t>
      </w:r>
      <w:r w:rsidRPr="00993706">
        <w:t>résident de commission pourra demander qu’un sujet relevant de sa commission soit mis à l’ordre du jour d’un prochain Conseil d’Administration auquel il participera en tant que rapporteur. De même en f</w:t>
      </w:r>
      <w:r>
        <w:t>onction de l’ordre du jour, le p</w:t>
      </w:r>
      <w:r w:rsidRPr="00993706">
        <w:t xml:space="preserve">résident du </w:t>
      </w:r>
      <w:r>
        <w:t>c</w:t>
      </w:r>
      <w:r w:rsidRPr="00993706">
        <w:t>l</w:t>
      </w:r>
      <w:r>
        <w:t>ub veillera à ce que le ou les p</w:t>
      </w:r>
      <w:r w:rsidRPr="00993706">
        <w:t>résidents concernés participent au</w:t>
      </w:r>
      <w:r>
        <w:t xml:space="preserve"> Conseil d’Administration. Les p</w:t>
      </w:r>
      <w:r w:rsidRPr="00993706">
        <w:t xml:space="preserve">résidents de commissions présents, non membres du Conseil, n’ont pas le droit de vote. </w:t>
      </w:r>
    </w:p>
    <w:p w14:paraId="09F7C89B" w14:textId="77777777" w:rsidR="003F08EC" w:rsidRPr="00993706" w:rsidRDefault="003F08EC" w:rsidP="00C309B4">
      <w:pPr>
        <w:spacing w:after="0"/>
      </w:pPr>
    </w:p>
    <w:p w14:paraId="3CAD7201" w14:textId="77777777" w:rsidR="00942F9D" w:rsidRPr="003F08EC" w:rsidRDefault="00942F9D" w:rsidP="00CD1663">
      <w:pPr>
        <w:pStyle w:val="Titre3"/>
      </w:pPr>
      <w:bookmarkStart w:id="225" w:name="_Toc185433376"/>
      <w:r w:rsidRPr="003F08EC">
        <w:lastRenderedPageBreak/>
        <w:t>27-15 L’officiel de sécurité – (facultatif)</w:t>
      </w:r>
      <w:bookmarkEnd w:id="225"/>
    </w:p>
    <w:p w14:paraId="1B06AB7F" w14:textId="649784F8" w:rsidR="00942F9D" w:rsidRDefault="00942F9D" w:rsidP="00C309B4">
      <w:pPr>
        <w:spacing w:after="0"/>
      </w:pPr>
      <w:r w:rsidRPr="00993706">
        <w:t xml:space="preserve">Il veille au respect des règles de sécurité, identifie les dangers potentiels au regard des activités du club. Il établit une </w:t>
      </w:r>
      <w:r w:rsidR="004418D5" w:rsidRPr="008E51D0">
        <w:t>liste de vérification</w:t>
      </w:r>
      <w:r w:rsidR="004418D5">
        <w:t xml:space="preserve"> </w:t>
      </w:r>
      <w:r w:rsidRPr="00993706">
        <w:t>et effectue les démarches nécessaires pour avoir la couverture d’assurance adéquate.</w:t>
      </w:r>
    </w:p>
    <w:p w14:paraId="23D4FBC2" w14:textId="77777777" w:rsidR="00142CA8" w:rsidRPr="003F08EC" w:rsidRDefault="00142CA8" w:rsidP="00C309B4">
      <w:pPr>
        <w:spacing w:after="0"/>
        <w:rPr>
          <w:strike/>
          <w:sz w:val="24"/>
          <w:szCs w:val="24"/>
        </w:rPr>
      </w:pPr>
    </w:p>
    <w:p w14:paraId="69EDF6A2" w14:textId="77777777" w:rsidR="00942F9D" w:rsidRPr="00993706" w:rsidRDefault="00942F9D" w:rsidP="00442486">
      <w:pPr>
        <w:pStyle w:val="Titre2"/>
      </w:pPr>
      <w:bookmarkStart w:id="226" w:name="_Toc413667097"/>
      <w:bookmarkStart w:id="227" w:name="_Toc413677834"/>
      <w:bookmarkStart w:id="228" w:name="_Toc413683013"/>
      <w:bookmarkStart w:id="229" w:name="_Toc185433377"/>
      <w:r w:rsidRPr="00993706">
        <w:t>ARTICLE 28 – Le Comité des Sages</w:t>
      </w:r>
      <w:bookmarkEnd w:id="226"/>
      <w:bookmarkEnd w:id="227"/>
      <w:bookmarkEnd w:id="228"/>
      <w:bookmarkEnd w:id="229"/>
    </w:p>
    <w:p w14:paraId="691B9A56" w14:textId="77777777" w:rsidR="00942F9D" w:rsidRPr="00993706" w:rsidRDefault="00942F9D" w:rsidP="00C309B4">
      <w:pPr>
        <w:spacing w:after="0"/>
      </w:pPr>
      <w:r w:rsidRPr="00993706">
        <w:t>Le comité des sages est composé :</w:t>
      </w:r>
    </w:p>
    <w:p w14:paraId="62FCCE40" w14:textId="77777777" w:rsidR="00942F9D" w:rsidRPr="00993706" w:rsidRDefault="00942F9D" w:rsidP="00C309B4">
      <w:pPr>
        <w:pStyle w:val="Paragraphedeliste"/>
        <w:numPr>
          <w:ilvl w:val="1"/>
          <w:numId w:val="11"/>
        </w:numPr>
        <w:spacing w:after="0"/>
      </w:pPr>
      <w:r>
        <w:t>Du p</w:t>
      </w:r>
      <w:r w:rsidRPr="00993706">
        <w:t>résident fondateu</w:t>
      </w:r>
      <w:r>
        <w:t>r, s’il est toujours membre du c</w:t>
      </w:r>
      <w:r w:rsidRPr="00993706">
        <w:t>lub.</w:t>
      </w:r>
    </w:p>
    <w:p w14:paraId="17815481" w14:textId="202DCAED" w:rsidR="00942F9D" w:rsidRPr="00993706" w:rsidRDefault="00942F9D" w:rsidP="00C309B4">
      <w:pPr>
        <w:pStyle w:val="Paragraphedeliste"/>
        <w:numPr>
          <w:ilvl w:val="1"/>
          <w:numId w:val="11"/>
        </w:numPr>
        <w:spacing w:after="0"/>
      </w:pPr>
      <w:r w:rsidRPr="00DA7154">
        <w:t>D</w:t>
      </w:r>
      <w:r w:rsidR="00EC1BCE" w:rsidRPr="00DA7154">
        <w:t>u Président en exercice et d</w:t>
      </w:r>
      <w:r w:rsidRPr="00DA7154">
        <w:t xml:space="preserve">es </w:t>
      </w:r>
      <w:r w:rsidR="00EC1BCE" w:rsidRPr="00DA7154">
        <w:t>4</w:t>
      </w:r>
      <w:r w:rsidRPr="00DA7154">
        <w:t xml:space="preserve"> derniers</w:t>
      </w:r>
      <w:r w:rsidRPr="005C5AF0">
        <w:t xml:space="preserve"> </w:t>
      </w:r>
      <w:r>
        <w:t>présidents du c</w:t>
      </w:r>
      <w:r w:rsidRPr="00993706">
        <w:t>lub.</w:t>
      </w:r>
    </w:p>
    <w:p w14:paraId="579397E0" w14:textId="77777777" w:rsidR="00942F9D" w:rsidRPr="00993706" w:rsidRDefault="00942F9D" w:rsidP="00C309B4">
      <w:pPr>
        <w:pStyle w:val="Paragraphedeliste"/>
        <w:numPr>
          <w:ilvl w:val="1"/>
          <w:numId w:val="11"/>
        </w:numPr>
        <w:spacing w:after="0"/>
      </w:pPr>
      <w:r>
        <w:t>Des membres du c</w:t>
      </w:r>
      <w:r w:rsidRPr="00993706">
        <w:t>lub exerçant ou ayant exercé des fonctions officielles dans le district.</w:t>
      </w:r>
    </w:p>
    <w:p w14:paraId="458EAB58" w14:textId="53D1CD60" w:rsidR="00942F9D" w:rsidRDefault="00942F9D" w:rsidP="00C309B4">
      <w:pPr>
        <w:spacing w:after="0"/>
      </w:pPr>
      <w:r w:rsidRPr="00993706">
        <w:t xml:space="preserve">Le comité des sages sera consulté en cas de litige </w:t>
      </w:r>
      <w:r>
        <w:t>grave au sein du c</w:t>
      </w:r>
      <w:r w:rsidRPr="00993706">
        <w:t>lub et notamment à la demande du Conseil d’Administration.</w:t>
      </w:r>
    </w:p>
    <w:p w14:paraId="32C0B929" w14:textId="77777777" w:rsidR="00442486" w:rsidRPr="00993706" w:rsidRDefault="00442486" w:rsidP="00C309B4">
      <w:pPr>
        <w:spacing w:after="0"/>
      </w:pPr>
    </w:p>
    <w:p w14:paraId="0D503087" w14:textId="77777777" w:rsidR="00942F9D" w:rsidRPr="00993706" w:rsidRDefault="00942F9D" w:rsidP="00442486">
      <w:pPr>
        <w:pStyle w:val="Titre2"/>
      </w:pPr>
      <w:bookmarkStart w:id="230" w:name="_Toc413667098"/>
      <w:bookmarkStart w:id="231" w:name="_Toc413677835"/>
      <w:bookmarkStart w:id="232" w:name="_Toc413683014"/>
      <w:bookmarkStart w:id="233" w:name="_Toc185433378"/>
      <w:r w:rsidRPr="00993706">
        <w:t>ARTICLE 29 – Le Contrôleur des Comptes</w:t>
      </w:r>
      <w:bookmarkEnd w:id="230"/>
      <w:bookmarkEnd w:id="231"/>
      <w:bookmarkEnd w:id="232"/>
      <w:bookmarkEnd w:id="233"/>
    </w:p>
    <w:p w14:paraId="5862718D" w14:textId="60455BA1" w:rsidR="00942F9D" w:rsidRPr="00993706" w:rsidRDefault="00942F9D" w:rsidP="00C309B4">
      <w:pPr>
        <w:spacing w:after="0"/>
      </w:pPr>
      <w:r w:rsidRPr="00993706">
        <w:t>Un con</w:t>
      </w:r>
      <w:r>
        <w:t>trôleur des comptes, membre du c</w:t>
      </w:r>
      <w:r w:rsidRPr="00993706">
        <w:t xml:space="preserve">lub, peut être désigné par l'Assemblée Générale d'Automne. La durée de son mandat et sa </w:t>
      </w:r>
      <w:r w:rsidR="00BE6D06" w:rsidRPr="00993706">
        <w:t>re conductibilité</w:t>
      </w:r>
      <w:r>
        <w:t xml:space="preserve"> </w:t>
      </w:r>
      <w:r w:rsidR="00B530F6">
        <w:t>sont</w:t>
      </w:r>
      <w:r>
        <w:t xml:space="preserve"> laissée</w:t>
      </w:r>
      <w:r w:rsidR="00B530F6">
        <w:t>s</w:t>
      </w:r>
      <w:r>
        <w:t xml:space="preserve"> à l'initiative du c</w:t>
      </w:r>
      <w:r w:rsidRPr="00993706">
        <w:t>lub.</w:t>
      </w:r>
    </w:p>
    <w:p w14:paraId="62F10487" w14:textId="2115FB3F" w:rsidR="00942F9D" w:rsidRDefault="00942F9D" w:rsidP="00C309B4">
      <w:pPr>
        <w:spacing w:after="0"/>
      </w:pPr>
      <w:r w:rsidRPr="00993706">
        <w:t xml:space="preserve">Il a pour mission de vérifier les comptes du </w:t>
      </w:r>
      <w:r>
        <w:t>c</w:t>
      </w:r>
      <w:r w:rsidRPr="00993706">
        <w:t>lub avant leur présentation à l'Assemblée Générale d'Automne.</w:t>
      </w:r>
    </w:p>
    <w:p w14:paraId="6354627F" w14:textId="77777777" w:rsidR="00442486" w:rsidRPr="00993706" w:rsidRDefault="00442486" w:rsidP="00C309B4">
      <w:pPr>
        <w:spacing w:after="0"/>
      </w:pPr>
    </w:p>
    <w:p w14:paraId="53478FB3" w14:textId="77777777" w:rsidR="00942F9D" w:rsidRPr="00993706" w:rsidRDefault="00942F9D" w:rsidP="00442486">
      <w:pPr>
        <w:pStyle w:val="Titre2"/>
      </w:pPr>
      <w:bookmarkStart w:id="234" w:name="_Toc413667099"/>
      <w:bookmarkStart w:id="235" w:name="_Toc413677836"/>
      <w:bookmarkStart w:id="236" w:name="_Toc413683015"/>
      <w:bookmarkStart w:id="237" w:name="_Toc185433379"/>
      <w:r w:rsidRPr="00993706">
        <w:t>ARTICLE 30 - Comptabilité</w:t>
      </w:r>
      <w:bookmarkEnd w:id="234"/>
      <w:bookmarkEnd w:id="235"/>
      <w:bookmarkEnd w:id="236"/>
      <w:bookmarkEnd w:id="237"/>
    </w:p>
    <w:p w14:paraId="7B60AC00" w14:textId="77777777" w:rsidR="00E917FE" w:rsidRPr="00D87B19" w:rsidRDefault="00E917FE" w:rsidP="00C309B4">
      <w:pPr>
        <w:spacing w:after="0"/>
      </w:pPr>
      <w:bookmarkStart w:id="238" w:name="_Toc413667100"/>
      <w:bookmarkStart w:id="239" w:name="_Toc413677837"/>
      <w:bookmarkStart w:id="240" w:name="_Toc413683016"/>
      <w:r w:rsidRPr="00D87B19">
        <w:t>Tel que prévu à l'Article 27-5 de ce Règlement, la comptabilité du Club est scindée en deux parties distinctes :</w:t>
      </w:r>
    </w:p>
    <w:p w14:paraId="46B3845F" w14:textId="77777777" w:rsidR="00E917FE" w:rsidRPr="00D557F2" w:rsidRDefault="00E917FE" w:rsidP="00C309B4">
      <w:pPr>
        <w:spacing w:after="0"/>
        <w:rPr>
          <w:u w:val="single"/>
        </w:rPr>
      </w:pPr>
      <w:r w:rsidRPr="00D557F2">
        <w:rPr>
          <w:u w:val="single"/>
        </w:rPr>
        <w:t>Compte de Fonctionnement</w:t>
      </w:r>
    </w:p>
    <w:p w14:paraId="6FE9FA77" w14:textId="77777777" w:rsidR="00E917FE" w:rsidRPr="00D87B19" w:rsidRDefault="00E917FE" w:rsidP="00C309B4">
      <w:pPr>
        <w:spacing w:after="0"/>
      </w:pPr>
      <w:r w:rsidRPr="00D87B19">
        <w:rPr>
          <w:bCs/>
        </w:rPr>
        <w:t>E</w:t>
      </w:r>
      <w:r w:rsidRPr="00D87B19">
        <w:t>nregistre les mouvements de fonds correspondant au fonctionnement proprement dit du Club</w:t>
      </w:r>
    </w:p>
    <w:p w14:paraId="7E3A8BC8" w14:textId="77777777" w:rsidR="00E917FE" w:rsidRPr="00136075" w:rsidRDefault="00E917FE" w:rsidP="00C309B4">
      <w:pPr>
        <w:spacing w:after="0"/>
      </w:pPr>
      <w:r w:rsidRPr="00136075">
        <w:t>Les fonds administratifs correspondent aux contributions faites par les membres, sous forme de cotisations, d’amendes ou autres contributions personnelles.</w:t>
      </w:r>
    </w:p>
    <w:p w14:paraId="27116EDE" w14:textId="77777777" w:rsidR="00E917FE" w:rsidRPr="00D557F2" w:rsidRDefault="00E917FE" w:rsidP="00C309B4">
      <w:pPr>
        <w:spacing w:after="0"/>
        <w:rPr>
          <w:u w:val="single"/>
        </w:rPr>
      </w:pPr>
      <w:r w:rsidRPr="00D557F2">
        <w:rPr>
          <w:u w:val="single"/>
        </w:rPr>
        <w:t>Compte d’Activités</w:t>
      </w:r>
      <w:r w:rsidR="009205E9" w:rsidRPr="00D557F2">
        <w:rPr>
          <w:u w:val="single"/>
        </w:rPr>
        <w:t xml:space="preserve"> de service</w:t>
      </w:r>
    </w:p>
    <w:p w14:paraId="62D71430" w14:textId="77777777" w:rsidR="00E917FE" w:rsidRPr="00136075" w:rsidRDefault="00E917FE" w:rsidP="00C309B4">
      <w:pPr>
        <w:spacing w:after="0"/>
      </w:pPr>
      <w:r w:rsidRPr="00136075">
        <w:t>Enregistre les mouvements de fonds concernant uniquement les activités de service du Club.</w:t>
      </w:r>
    </w:p>
    <w:p w14:paraId="702E5199" w14:textId="77777777" w:rsidR="00E917FE" w:rsidRPr="00136075" w:rsidRDefault="00E917FE" w:rsidP="00C309B4">
      <w:pPr>
        <w:spacing w:after="0"/>
      </w:pPr>
      <w:r w:rsidRPr="00136075">
        <w:t>Tous les fonds levés auprès du grand public sont destinés à un usage public, y compris les fonds accumulés ayant une origine publique.</w:t>
      </w:r>
    </w:p>
    <w:p w14:paraId="3BFD4475" w14:textId="77777777" w:rsidR="00E917FE" w:rsidRPr="00136075" w:rsidRDefault="00E917FE" w:rsidP="00C309B4">
      <w:pPr>
        <w:spacing w:after="0"/>
      </w:pPr>
      <w:r w:rsidRPr="00136075">
        <w:t>Les seuls fonds autorisés à être déduits du compte d’activités correspondent aux frais directs d’exploitation liés à la collecte de fonds.</w:t>
      </w:r>
    </w:p>
    <w:p w14:paraId="7E38094D" w14:textId="77777777" w:rsidR="00E917FE" w:rsidRPr="00D87B19" w:rsidRDefault="00E917FE" w:rsidP="00C309B4">
      <w:pPr>
        <w:spacing w:after="0"/>
      </w:pPr>
      <w:r w:rsidRPr="00136075">
        <w:t>Les fonds accumulés qui proviennent de l’intérêt aussi sont destinés à un usage public</w:t>
      </w:r>
      <w:r w:rsidRPr="00D87B19">
        <w:t>.</w:t>
      </w:r>
    </w:p>
    <w:p w14:paraId="46C9D625" w14:textId="77777777" w:rsidR="00E917FE" w:rsidRPr="00D87B19" w:rsidRDefault="00E917FE" w:rsidP="00C309B4">
      <w:pPr>
        <w:spacing w:after="0"/>
      </w:pPr>
      <w:r w:rsidRPr="00D87B19">
        <w:t>Deux comptes bancaires distincts correspondant à ces deux parties de la comptabilité sont obligatoirement ouverts.</w:t>
      </w:r>
    </w:p>
    <w:p w14:paraId="482916FE" w14:textId="77777777" w:rsidR="00E917FE" w:rsidRPr="00D87B19" w:rsidRDefault="00E917FE" w:rsidP="00C309B4">
      <w:pPr>
        <w:spacing w:after="0"/>
      </w:pPr>
      <w:r w:rsidRPr="00D87B19">
        <w:t>En aucun cas et sous aucun prétexte, les comptes des activités de service ne peuvent alimenter le compte de fonctionnement.</w:t>
      </w:r>
    </w:p>
    <w:p w14:paraId="6B63E809" w14:textId="77777777" w:rsidR="00044CAC" w:rsidRPr="00136075" w:rsidRDefault="00044CAC" w:rsidP="00C309B4">
      <w:pPr>
        <w:spacing w:after="0"/>
      </w:pPr>
      <w:r w:rsidRPr="00136075">
        <w:t>Les fonds collectés lors d’une manifestation sociale dédiée à une action spécifique ne peuvent pas venir en atténuation du déficit d’une autre manifestation. En revanche, les excédents d’une manifestation sociale non dédiée (œuvres générales du club) peuvent être mutualisés avec d’autres manifestations déficitaires.</w:t>
      </w:r>
    </w:p>
    <w:p w14:paraId="72C99255" w14:textId="77777777" w:rsidR="00E917FE" w:rsidRPr="00D87B19" w:rsidRDefault="00E917FE" w:rsidP="00C309B4">
      <w:pPr>
        <w:spacing w:after="0"/>
      </w:pPr>
      <w:r w:rsidRPr="00D87B19">
        <w:t>Pour la bonne compréhension, les comptes du Club doivent être tenus conformément au plan comptable arrêté par le Conseil d’Administration et doivent respecter une continuité de présentation.</w:t>
      </w:r>
    </w:p>
    <w:p w14:paraId="39FFCAD4" w14:textId="77777777" w:rsidR="00E917FE" w:rsidRPr="00D87B19" w:rsidRDefault="00E917FE" w:rsidP="00C309B4">
      <w:pPr>
        <w:spacing w:after="0"/>
      </w:pPr>
      <w:r w:rsidRPr="00D87B19">
        <w:t>La comptabilité doit être arrêtée à la fin de chaque exercice social</w:t>
      </w:r>
      <w:r w:rsidR="002F142E" w:rsidRPr="00D87B19">
        <w:t xml:space="preserve"> (30 Juin).</w:t>
      </w:r>
    </w:p>
    <w:p w14:paraId="2514FBE9" w14:textId="77777777" w:rsidR="00E917FE" w:rsidRPr="00D87B19" w:rsidRDefault="00E917FE" w:rsidP="00C309B4">
      <w:pPr>
        <w:spacing w:after="0"/>
      </w:pPr>
    </w:p>
    <w:p w14:paraId="3110EBC4" w14:textId="3EB239D2" w:rsidR="00E917FE" w:rsidRPr="00136075" w:rsidRDefault="00942F9D" w:rsidP="00442486">
      <w:pPr>
        <w:pStyle w:val="Titre2"/>
      </w:pPr>
      <w:bookmarkStart w:id="241" w:name="_Toc185433380"/>
      <w:r w:rsidRPr="00136075">
        <w:lastRenderedPageBreak/>
        <w:t xml:space="preserve">ARTICLE 31 </w:t>
      </w:r>
      <w:r w:rsidR="00315E22" w:rsidRPr="00136075">
        <w:t>- Engagements</w:t>
      </w:r>
      <w:r w:rsidRPr="00136075">
        <w:t xml:space="preserve"> financiers spéciaux</w:t>
      </w:r>
      <w:bookmarkEnd w:id="238"/>
      <w:bookmarkEnd w:id="239"/>
      <w:bookmarkEnd w:id="240"/>
      <w:bookmarkEnd w:id="241"/>
    </w:p>
    <w:p w14:paraId="1715AA7F" w14:textId="280353C9" w:rsidR="00136075" w:rsidRDefault="00942F9D" w:rsidP="00C309B4">
      <w:pPr>
        <w:spacing w:after="0"/>
      </w:pPr>
      <w:r w:rsidRPr="00993706">
        <w:t xml:space="preserve">Après avis de la commission des Finances et accord du Conseil d'Administration, le </w:t>
      </w:r>
      <w:r>
        <w:t>président et le t</w:t>
      </w:r>
      <w:r w:rsidRPr="00993706">
        <w:t xml:space="preserve">résorier peuvent, éventuellement, engager le </w:t>
      </w:r>
      <w:r>
        <w:t>c</w:t>
      </w:r>
      <w:r w:rsidRPr="00993706">
        <w:t>lub pour toute</w:t>
      </w:r>
      <w:r>
        <w:t>s</w:t>
      </w:r>
      <w:r w:rsidRPr="00993706">
        <w:t xml:space="preserve"> manifestation et actions autres que celles n</w:t>
      </w:r>
      <w:r>
        <w:t>écessaires à la vie normale du c</w:t>
      </w:r>
      <w:r w:rsidRPr="00993706">
        <w:t>lub.</w:t>
      </w:r>
      <w:bookmarkStart w:id="242" w:name="_Toc413667101"/>
      <w:bookmarkStart w:id="243" w:name="_Toc413677838"/>
      <w:bookmarkStart w:id="244" w:name="_Toc413683017"/>
    </w:p>
    <w:p w14:paraId="22B21825" w14:textId="77777777" w:rsidR="00442486" w:rsidRDefault="00442486" w:rsidP="00C309B4">
      <w:pPr>
        <w:spacing w:after="0"/>
      </w:pPr>
    </w:p>
    <w:p w14:paraId="353A984A" w14:textId="77777777" w:rsidR="00E917FE" w:rsidRPr="00136075" w:rsidRDefault="00942F9D" w:rsidP="00442486">
      <w:pPr>
        <w:pStyle w:val="Titre2"/>
      </w:pPr>
      <w:bookmarkStart w:id="245" w:name="_Toc185433381"/>
      <w:r w:rsidRPr="00136075">
        <w:t xml:space="preserve">ARTICLE 32 </w:t>
      </w:r>
      <w:r w:rsidR="00E917FE" w:rsidRPr="00136075">
        <w:t>–</w:t>
      </w:r>
      <w:r w:rsidRPr="00136075">
        <w:t xml:space="preserve"> Cotisation</w:t>
      </w:r>
      <w:bookmarkEnd w:id="242"/>
      <w:bookmarkEnd w:id="243"/>
      <w:bookmarkEnd w:id="244"/>
      <w:bookmarkEnd w:id="245"/>
    </w:p>
    <w:p w14:paraId="23F113AB" w14:textId="56977667" w:rsidR="00E917FE" w:rsidRDefault="00942F9D" w:rsidP="00C309B4">
      <w:pPr>
        <w:spacing w:after="0"/>
      </w:pPr>
      <w:r w:rsidRPr="00993706">
        <w:t xml:space="preserve">La cotisation de l'exercice </w:t>
      </w:r>
      <w:r w:rsidR="00B11BBD" w:rsidRPr="00C45094">
        <w:rPr>
          <w:highlight w:val="yellow"/>
        </w:rPr>
        <w:t>N+1</w:t>
      </w:r>
      <w:r w:rsidR="00B11BBD">
        <w:t xml:space="preserve"> </w:t>
      </w:r>
      <w:r w:rsidRPr="00993706">
        <w:t xml:space="preserve">est </w:t>
      </w:r>
      <w:r w:rsidRPr="00DA7154">
        <w:t>fixée</w:t>
      </w:r>
      <w:r w:rsidRPr="00993706">
        <w:t xml:space="preserve"> d'abord provisoirement par le Conseil d'Administration.</w:t>
      </w:r>
    </w:p>
    <w:p w14:paraId="728C5737" w14:textId="4E5D1A54" w:rsidR="00E917FE" w:rsidRDefault="00942F9D" w:rsidP="00C309B4">
      <w:pPr>
        <w:spacing w:after="0"/>
      </w:pPr>
      <w:r w:rsidRPr="00993706">
        <w:t xml:space="preserve">Elle est fixée d'une façon définitive par l'Assemblée Générale de Printemps de l'exercice </w:t>
      </w:r>
      <w:r w:rsidR="00B11BBD" w:rsidRPr="00C45094">
        <w:rPr>
          <w:highlight w:val="yellow"/>
        </w:rPr>
        <w:t>N</w:t>
      </w:r>
      <w:r w:rsidR="00B11BBD">
        <w:t xml:space="preserve"> </w:t>
      </w:r>
      <w:r w:rsidRPr="00993706">
        <w:t>. Elle peut être appelée en plusieurs fois.</w:t>
      </w:r>
    </w:p>
    <w:p w14:paraId="0CFADFDB" w14:textId="77777777" w:rsidR="00E917FE" w:rsidRDefault="00942F9D" w:rsidP="00C309B4">
      <w:pPr>
        <w:spacing w:after="0"/>
      </w:pPr>
      <w:r w:rsidRPr="00993706">
        <w:t>Elle comprend pour les :</w:t>
      </w:r>
    </w:p>
    <w:p w14:paraId="0F6A863D" w14:textId="01A11B28" w:rsidR="00E917FE" w:rsidRDefault="00942F9D" w:rsidP="00C309B4">
      <w:pPr>
        <w:spacing w:after="0"/>
      </w:pPr>
      <w:r w:rsidRPr="00993706">
        <w:rPr>
          <w:u w:val="single"/>
        </w:rPr>
        <w:t>- Membres actifs :</w:t>
      </w:r>
      <w:r>
        <w:t xml:space="preserve"> les cotisations internationale</w:t>
      </w:r>
      <w:r w:rsidR="00336804">
        <w:t>s</w:t>
      </w:r>
      <w:r>
        <w:t>, de district m</w:t>
      </w:r>
      <w:r w:rsidRPr="00993706">
        <w:t>ultiple (avec l'assurance et l'abonnement à la re</w:t>
      </w:r>
      <w:r>
        <w:t>vue nationale " Lion ") et de d</w:t>
      </w:r>
      <w:r w:rsidRPr="00993706">
        <w:t>istr</w:t>
      </w:r>
      <w:r>
        <w:t>ict. Y sont ajoutées celles du c</w:t>
      </w:r>
      <w:r w:rsidRPr="00993706">
        <w:t>lub, calculées pour couvrir les frais :</w:t>
      </w:r>
    </w:p>
    <w:p w14:paraId="04AC960D" w14:textId="48D3058B" w:rsidR="00E917FE" w:rsidRDefault="00B11BBD" w:rsidP="00C309B4">
      <w:pPr>
        <w:spacing w:after="0"/>
      </w:pPr>
      <w:r>
        <w:t xml:space="preserve">- </w:t>
      </w:r>
      <w:r w:rsidR="00942F9D" w:rsidRPr="008E51D0">
        <w:t>D'administration, de restauration (Le club peut décider de ne faire payer que les repas où le Lion est présent).</w:t>
      </w:r>
    </w:p>
    <w:p w14:paraId="6C051390" w14:textId="60D3528E" w:rsidR="00E917FE" w:rsidRDefault="00B11BBD" w:rsidP="00C309B4">
      <w:pPr>
        <w:spacing w:after="0"/>
      </w:pPr>
      <w:r>
        <w:t xml:space="preserve">- </w:t>
      </w:r>
      <w:r w:rsidR="00942F9D" w:rsidRPr="008E51D0">
        <w:t>De restauration lors des réunions de club</w:t>
      </w:r>
      <w:r w:rsidR="008E51D0">
        <w:t xml:space="preserve"> ou du Comité</w:t>
      </w:r>
      <w:r w:rsidR="00942F9D" w:rsidRPr="008E51D0">
        <w:t xml:space="preserve"> Cons</w:t>
      </w:r>
      <w:r w:rsidR="008E51D0">
        <w:t>ultatif</w:t>
      </w:r>
      <w:r w:rsidR="00942F9D" w:rsidRPr="008E51D0">
        <w:t xml:space="preserve"> du Gouverneur</w:t>
      </w:r>
    </w:p>
    <w:p w14:paraId="19CC66EA" w14:textId="7EA4FDBA" w:rsidR="00E917FE" w:rsidRDefault="00B11BBD" w:rsidP="00C309B4">
      <w:pPr>
        <w:spacing w:after="0"/>
      </w:pPr>
      <w:r>
        <w:t xml:space="preserve">- </w:t>
      </w:r>
      <w:r w:rsidR="00942F9D" w:rsidRPr="00993706">
        <w:t xml:space="preserve">D'inscription, de débours </w:t>
      </w:r>
      <w:r w:rsidR="00942F9D" w:rsidRPr="00D01677">
        <w:t>et de repas de travail</w:t>
      </w:r>
      <w:r w:rsidR="00942F9D">
        <w:t xml:space="preserve"> des délégués officiels du club aux congrès de districts, c</w:t>
      </w:r>
      <w:r w:rsidR="00942F9D" w:rsidRPr="00993706">
        <w:t xml:space="preserve">onventions </w:t>
      </w:r>
      <w:r w:rsidR="00942F9D">
        <w:t>n</w:t>
      </w:r>
      <w:r w:rsidR="00942F9D" w:rsidRPr="00993706">
        <w:t xml:space="preserve">ationales et </w:t>
      </w:r>
      <w:r w:rsidR="00942F9D">
        <w:t>i</w:t>
      </w:r>
      <w:r w:rsidR="00942F9D" w:rsidRPr="00993706">
        <w:t xml:space="preserve">nternationales et autres représentations décidées par le Conseil d’Administration. </w:t>
      </w:r>
    </w:p>
    <w:p w14:paraId="39CC913C" w14:textId="77777777" w:rsidR="003F08EC" w:rsidRDefault="00942F9D" w:rsidP="00C309B4">
      <w:pPr>
        <w:spacing w:after="0"/>
      </w:pPr>
      <w:r w:rsidRPr="00993706">
        <w:rPr>
          <w:u w:val="single"/>
        </w:rPr>
        <w:t>- Membres à vie</w:t>
      </w:r>
      <w:r w:rsidRPr="00993706">
        <w:t xml:space="preserve"> : comme les membres actifs, sauf la cotisation internationale.</w:t>
      </w:r>
    </w:p>
    <w:p w14:paraId="5194CC30" w14:textId="5244F089" w:rsidR="00942F9D" w:rsidRPr="00993706" w:rsidRDefault="00942F9D" w:rsidP="00C309B4">
      <w:pPr>
        <w:spacing w:after="0"/>
      </w:pPr>
      <w:r w:rsidRPr="00993706">
        <w:rPr>
          <w:u w:val="single"/>
        </w:rPr>
        <w:t xml:space="preserve">- Membres éloignés, privilégiés et affiliés </w:t>
      </w:r>
      <w:r w:rsidRPr="00993706">
        <w:t xml:space="preserve">: comme pour les membres actifs, </w:t>
      </w:r>
      <w:r w:rsidRPr="00D01677">
        <w:t>sauf que la part "restauration"</w:t>
      </w:r>
      <w:r w:rsidRPr="00993706">
        <w:t xml:space="preserve"> est exclue de leur cotisation. Ils règlent au coup par coup les dîners auxquels ils participent.</w:t>
      </w:r>
    </w:p>
    <w:p w14:paraId="546A3B95" w14:textId="7295E498" w:rsidR="00942F9D" w:rsidRPr="00993706" w:rsidRDefault="00942F9D" w:rsidP="00C309B4">
      <w:pPr>
        <w:spacing w:after="0"/>
      </w:pPr>
      <w:r w:rsidRPr="00993706">
        <w:rPr>
          <w:u w:val="single"/>
        </w:rPr>
        <w:t>- Membres d'honneur</w:t>
      </w:r>
      <w:r>
        <w:t xml:space="preserve"> : </w:t>
      </w:r>
      <w:r w:rsidR="00F875C4">
        <w:t>l</w:t>
      </w:r>
      <w:r>
        <w:t>es cotisations internationale, nationale et de d</w:t>
      </w:r>
      <w:r w:rsidRPr="00993706">
        <w:t>istri</w:t>
      </w:r>
      <w:r>
        <w:t>ct y compris le droit d'entrée i</w:t>
      </w:r>
      <w:r w:rsidRPr="00993706">
        <w:t>nternation</w:t>
      </w:r>
      <w:r>
        <w:t>al, sont à la charge du c</w:t>
      </w:r>
      <w:r w:rsidRPr="00993706">
        <w:t>lub.</w:t>
      </w:r>
    </w:p>
    <w:p w14:paraId="405EC9A3" w14:textId="161D6C73" w:rsidR="00142CA8" w:rsidRDefault="00942F9D" w:rsidP="00C309B4">
      <w:pPr>
        <w:spacing w:after="0"/>
      </w:pPr>
      <w:r w:rsidRPr="00993706">
        <w:rPr>
          <w:u w:val="single"/>
        </w:rPr>
        <w:t>- Membres associés </w:t>
      </w:r>
      <w:r w:rsidRPr="00993706">
        <w:t>: Ils ne versent pas de cotisations internationale</w:t>
      </w:r>
      <w:r>
        <w:t>, nationale et de d</w:t>
      </w:r>
      <w:r w:rsidRPr="00993706">
        <w:t>istrict (Ils règ</w:t>
      </w:r>
      <w:r>
        <w:t>lent ces cotisations dans leur c</w:t>
      </w:r>
      <w:r w:rsidRPr="00993706">
        <w:t>lub d’origine). Par contre ils versent l</w:t>
      </w:r>
      <w:r>
        <w:t>eur part de restauration et la cotisation c</w:t>
      </w:r>
      <w:r w:rsidRPr="00993706">
        <w:t>lub.</w:t>
      </w:r>
    </w:p>
    <w:p w14:paraId="205EC30B" w14:textId="7A4E9CAE" w:rsidR="005D40E6" w:rsidRPr="0000475D" w:rsidRDefault="008F43E5" w:rsidP="005D40E6">
      <w:pPr>
        <w:pStyle w:val="Default"/>
        <w:rPr>
          <w:rFonts w:ascii="Arial" w:hAnsi="Arial" w:cs="Arial"/>
          <w:color w:val="auto"/>
          <w:sz w:val="22"/>
          <w:szCs w:val="22"/>
        </w:rPr>
      </w:pPr>
      <w:r w:rsidRPr="00DA7154">
        <w:rPr>
          <w:rFonts w:ascii="Arial" w:hAnsi="Arial" w:cs="Arial"/>
          <w:color w:val="auto"/>
          <w:sz w:val="22"/>
          <w:szCs w:val="22"/>
        </w:rPr>
        <w:t xml:space="preserve">- </w:t>
      </w:r>
      <w:bookmarkStart w:id="246" w:name="_Toc413667102"/>
      <w:bookmarkStart w:id="247" w:name="_Toc413677839"/>
      <w:bookmarkStart w:id="248" w:name="_Toc413683018"/>
      <w:r w:rsidR="005D40E6" w:rsidRPr="00DA7154">
        <w:rPr>
          <w:rFonts w:ascii="Arial" w:hAnsi="Arial" w:cs="Arial"/>
          <w:color w:val="auto"/>
          <w:sz w:val="22"/>
          <w:szCs w:val="22"/>
          <w:u w:val="single"/>
        </w:rPr>
        <w:t>Membres à cotisation réduite</w:t>
      </w:r>
      <w:r w:rsidR="00F875C4" w:rsidRPr="00DA7154">
        <w:rPr>
          <w:rFonts w:ascii="Arial" w:hAnsi="Arial" w:cs="Arial"/>
          <w:color w:val="auto"/>
          <w:sz w:val="22"/>
          <w:szCs w:val="22"/>
          <w:u w:val="single"/>
        </w:rPr>
        <w:t> :</w:t>
      </w:r>
      <w:r w:rsidR="005D40E6" w:rsidRPr="00DA7154">
        <w:rPr>
          <w:rFonts w:ascii="Arial" w:hAnsi="Arial" w:cs="Arial"/>
          <w:color w:val="auto"/>
          <w:sz w:val="22"/>
          <w:szCs w:val="22"/>
        </w:rPr>
        <w:t xml:space="preserve"> </w:t>
      </w:r>
      <w:r w:rsidR="00F875C4" w:rsidRPr="00DA7154">
        <w:rPr>
          <w:rFonts w:ascii="Arial" w:hAnsi="Arial" w:cs="Arial"/>
          <w:color w:val="auto"/>
          <w:sz w:val="22"/>
          <w:szCs w:val="22"/>
        </w:rPr>
        <w:t>le</w:t>
      </w:r>
      <w:r w:rsidR="005D40E6" w:rsidRPr="00DA7154">
        <w:rPr>
          <w:rFonts w:ascii="Arial" w:hAnsi="Arial" w:cs="Arial"/>
          <w:color w:val="auto"/>
          <w:sz w:val="22"/>
          <w:szCs w:val="22"/>
        </w:rPr>
        <w:t>s cotisations de club et les cotisations de district</w:t>
      </w:r>
      <w:r w:rsidR="00B136E4" w:rsidRPr="00DA7154">
        <w:rPr>
          <w:rFonts w:ascii="Arial" w:hAnsi="Arial" w:cs="Arial"/>
          <w:color w:val="auto"/>
          <w:sz w:val="22"/>
          <w:szCs w:val="22"/>
        </w:rPr>
        <w:t xml:space="preserve"> et district multiple</w:t>
      </w:r>
      <w:r w:rsidR="005D40E6" w:rsidRPr="00DA7154">
        <w:rPr>
          <w:rFonts w:ascii="Arial" w:hAnsi="Arial" w:cs="Arial"/>
          <w:color w:val="auto"/>
          <w:sz w:val="22"/>
          <w:szCs w:val="22"/>
        </w:rPr>
        <w:t xml:space="preserve"> et internationales appelées par le trésorier de District pour ce type de membre.</w:t>
      </w:r>
    </w:p>
    <w:p w14:paraId="6547A1F7" w14:textId="77777777" w:rsidR="005D40E6" w:rsidRPr="0000475D" w:rsidRDefault="005D40E6" w:rsidP="005D40E6">
      <w:pPr>
        <w:pStyle w:val="Default"/>
        <w:rPr>
          <w:rFonts w:ascii="Arial" w:hAnsi="Arial" w:cs="Arial"/>
          <w:color w:val="auto"/>
          <w:sz w:val="22"/>
          <w:szCs w:val="22"/>
        </w:rPr>
      </w:pPr>
    </w:p>
    <w:p w14:paraId="1C3D5EF0" w14:textId="3C92FD55" w:rsidR="00942F9D" w:rsidRPr="00E93429" w:rsidRDefault="00942F9D" w:rsidP="00E93429">
      <w:pPr>
        <w:pStyle w:val="Titre2"/>
      </w:pPr>
      <w:bookmarkStart w:id="249" w:name="_Toc185433382"/>
      <w:r w:rsidRPr="00E93429">
        <w:t>ARTICLE 33 - Archives</w:t>
      </w:r>
      <w:bookmarkEnd w:id="246"/>
      <w:bookmarkEnd w:id="247"/>
      <w:bookmarkEnd w:id="248"/>
      <w:bookmarkEnd w:id="249"/>
    </w:p>
    <w:p w14:paraId="796FEDA8" w14:textId="77777777" w:rsidR="00942F9D" w:rsidRPr="00993706" w:rsidRDefault="00942F9D" w:rsidP="00C309B4">
      <w:pPr>
        <w:spacing w:after="0"/>
      </w:pPr>
      <w:r>
        <w:t>Le c</w:t>
      </w:r>
      <w:r w:rsidRPr="00993706">
        <w:t xml:space="preserve">lub, s'il le désire, peut se doter d'un archiviste. En </w:t>
      </w:r>
      <w:r>
        <w:t>cas d'absence d'archiviste, le secrétaire du c</w:t>
      </w:r>
      <w:r w:rsidRPr="00993706">
        <w:t>lub aura la charge de conserver</w:t>
      </w:r>
      <w:r>
        <w:t xml:space="preserve"> sur registre en dossier</w:t>
      </w:r>
      <w:r w:rsidRPr="00993706">
        <w:t xml:space="preserve"> les documents importants qui sont :</w:t>
      </w:r>
    </w:p>
    <w:p w14:paraId="55FD4961" w14:textId="77777777" w:rsidR="00942F9D" w:rsidRPr="00993706" w:rsidRDefault="00942F9D" w:rsidP="00C309B4">
      <w:pPr>
        <w:spacing w:after="0"/>
      </w:pPr>
      <w:r>
        <w:t>- L’original des statuts et r</w:t>
      </w:r>
      <w:r w:rsidRPr="00993706">
        <w:t>èglement</w:t>
      </w:r>
      <w:r>
        <w:t xml:space="preserve"> intérieur du c</w:t>
      </w:r>
      <w:r w:rsidRPr="00993706">
        <w:t>lub, dûment signés par tous les membres.</w:t>
      </w:r>
    </w:p>
    <w:p w14:paraId="70F4F81C" w14:textId="77777777" w:rsidR="00942F9D" w:rsidRPr="00993706" w:rsidRDefault="00942F9D" w:rsidP="00C309B4">
      <w:pPr>
        <w:spacing w:after="0"/>
      </w:pPr>
      <w:r w:rsidRPr="00993706">
        <w:t>- Les journaux officiels dans lesquels ont été publiées les déclarations de dépôt et de</w:t>
      </w:r>
      <w:r>
        <w:t xml:space="preserve"> modifications éventuelles des s</w:t>
      </w:r>
      <w:r w:rsidRPr="00993706">
        <w:t>tatuts.</w:t>
      </w:r>
    </w:p>
    <w:p w14:paraId="00DF3D44" w14:textId="77777777" w:rsidR="00942F9D" w:rsidRPr="00993706" w:rsidRDefault="00942F9D" w:rsidP="00C309B4">
      <w:pPr>
        <w:spacing w:after="0"/>
      </w:pPr>
      <w:r w:rsidRPr="00993706">
        <w:t>- La Charte.</w:t>
      </w:r>
    </w:p>
    <w:p w14:paraId="0F3E0D2F" w14:textId="77777777" w:rsidR="00942F9D" w:rsidRPr="00993706" w:rsidRDefault="00942F9D" w:rsidP="00C309B4">
      <w:pPr>
        <w:spacing w:after="0"/>
      </w:pPr>
      <w:r w:rsidRPr="00993706">
        <w:t>- Le registre des anciennes Assemblées générales et tous les documents conce</w:t>
      </w:r>
      <w:r>
        <w:t>rnant la vie et les membres du c</w:t>
      </w:r>
      <w:r w:rsidRPr="00993706">
        <w:t>lub.</w:t>
      </w:r>
    </w:p>
    <w:p w14:paraId="5A8C6F62" w14:textId="77777777" w:rsidR="00942F9D" w:rsidRDefault="00942F9D" w:rsidP="00C309B4">
      <w:pPr>
        <w:spacing w:after="0"/>
      </w:pPr>
      <w:r w:rsidRPr="00993706">
        <w:t xml:space="preserve">- Les </w:t>
      </w:r>
      <w:r>
        <w:rPr>
          <w:color w:val="000000"/>
        </w:rPr>
        <w:t>c</w:t>
      </w:r>
      <w:r w:rsidRPr="00993706">
        <w:rPr>
          <w:color w:val="000000"/>
        </w:rPr>
        <w:t>omptes rendus</w:t>
      </w:r>
      <w:r w:rsidRPr="00993706">
        <w:t xml:space="preserve"> des délibérations du Conseil d’Administration (définis ou tenus c</w:t>
      </w:r>
      <w:r>
        <w:t>onformément à l’article 13 des s</w:t>
      </w:r>
      <w:r w:rsidRPr="00993706">
        <w:t>tatuts).</w:t>
      </w:r>
    </w:p>
    <w:p w14:paraId="2352A9B0" w14:textId="0C0462A3" w:rsidR="004F5918" w:rsidRDefault="00942F9D" w:rsidP="00C309B4">
      <w:pPr>
        <w:spacing w:after="0"/>
      </w:pPr>
      <w:r>
        <w:t>Pour ces deux derniers documents il</w:t>
      </w:r>
      <w:r w:rsidR="003E5152">
        <w:t>s</w:t>
      </w:r>
      <w:r>
        <w:t xml:space="preserve"> pourront être tenus soit en simple soit en doublon sur fichier numérique en double exemplaire.</w:t>
      </w:r>
    </w:p>
    <w:p w14:paraId="35448168" w14:textId="77777777" w:rsidR="00942F9D" w:rsidRPr="00993706" w:rsidRDefault="00942F9D" w:rsidP="00C309B4">
      <w:pPr>
        <w:pStyle w:val="Titre1"/>
        <w:spacing w:after="0"/>
      </w:pPr>
      <w:bookmarkStart w:id="250" w:name="_Toc413667103"/>
      <w:bookmarkStart w:id="251" w:name="_Toc413677840"/>
      <w:bookmarkStart w:id="252" w:name="_Toc413683019"/>
      <w:bookmarkStart w:id="253" w:name="_Toc185433383"/>
      <w:r w:rsidRPr="000C108C">
        <w:lastRenderedPageBreak/>
        <w:t>TITRE VIII - ANNEXES</w:t>
      </w:r>
      <w:bookmarkEnd w:id="250"/>
      <w:bookmarkEnd w:id="251"/>
      <w:bookmarkEnd w:id="252"/>
      <w:bookmarkEnd w:id="253"/>
    </w:p>
    <w:p w14:paraId="20253CAA" w14:textId="64B71F03" w:rsidR="00942F9D" w:rsidRPr="00993706" w:rsidRDefault="00942F9D" w:rsidP="00442486">
      <w:pPr>
        <w:pStyle w:val="Titre2"/>
      </w:pPr>
      <w:bookmarkStart w:id="254" w:name="_Toc413667104"/>
      <w:bookmarkStart w:id="255" w:name="_Toc413677841"/>
      <w:bookmarkStart w:id="256" w:name="_Toc413683020"/>
      <w:bookmarkStart w:id="257" w:name="_Toc185433384"/>
      <w:r w:rsidRPr="00993706">
        <w:t xml:space="preserve">ARTICLE 34 </w:t>
      </w:r>
      <w:r w:rsidR="00315E22" w:rsidRPr="00993706">
        <w:t>- Soirée</w:t>
      </w:r>
      <w:r w:rsidRPr="00993706">
        <w:t xml:space="preserve"> anniversaire</w:t>
      </w:r>
      <w:bookmarkEnd w:id="254"/>
      <w:bookmarkEnd w:id="255"/>
      <w:bookmarkEnd w:id="256"/>
      <w:bookmarkEnd w:id="257"/>
    </w:p>
    <w:p w14:paraId="2828A3EA" w14:textId="358AB817" w:rsidR="00136075" w:rsidRDefault="00942F9D" w:rsidP="00C309B4">
      <w:pPr>
        <w:spacing w:after="0"/>
      </w:pPr>
      <w:r w:rsidRPr="00993706">
        <w:t xml:space="preserve">Une soirée anniversaire de la remise de Charte peut avoir lieu chaque année. Au cours de cette soirée, les objectifs et principes du Lionisme ainsi que l'historique du </w:t>
      </w:r>
      <w:r>
        <w:t>c</w:t>
      </w:r>
      <w:r w:rsidRPr="00993706">
        <w:t>lub seront particulièrement évoqués.</w:t>
      </w:r>
    </w:p>
    <w:p w14:paraId="25C52180" w14:textId="77777777" w:rsidR="00142CA8" w:rsidRPr="00993706" w:rsidRDefault="00142CA8" w:rsidP="00C309B4">
      <w:pPr>
        <w:spacing w:after="0"/>
      </w:pPr>
    </w:p>
    <w:p w14:paraId="3A24FD48" w14:textId="77777777" w:rsidR="008E51D0" w:rsidRDefault="00942F9D" w:rsidP="00442486">
      <w:pPr>
        <w:pStyle w:val="Titre2"/>
      </w:pPr>
      <w:bookmarkStart w:id="258" w:name="_Toc413667105"/>
      <w:bookmarkStart w:id="259" w:name="_Toc413677842"/>
      <w:bookmarkStart w:id="260" w:name="_Toc413683021"/>
      <w:bookmarkStart w:id="261" w:name="_Toc185433385"/>
      <w:r w:rsidRPr="00993706">
        <w:t xml:space="preserve">ARTICLE 35 - Réunion de passation </w:t>
      </w:r>
      <w:bookmarkEnd w:id="258"/>
      <w:bookmarkEnd w:id="259"/>
      <w:bookmarkEnd w:id="260"/>
      <w:r w:rsidRPr="008E51D0">
        <w:t>des devoirs</w:t>
      </w:r>
      <w:bookmarkEnd w:id="261"/>
    </w:p>
    <w:p w14:paraId="2EA67A9C" w14:textId="3B968625" w:rsidR="00136075" w:rsidRPr="00136075" w:rsidRDefault="00942F9D" w:rsidP="00C309B4">
      <w:pPr>
        <w:spacing w:after="0"/>
      </w:pPr>
      <w:r w:rsidRPr="00DE4455">
        <w:t xml:space="preserve">Une réunion de club dite de "passation </w:t>
      </w:r>
      <w:r w:rsidRPr="008E51D0">
        <w:t>des devoirs</w:t>
      </w:r>
      <w:r w:rsidRPr="00DE4455">
        <w:t xml:space="preserve">" se tient en Juin, en présence des conjoints. </w:t>
      </w:r>
    </w:p>
    <w:p w14:paraId="43BA89E3" w14:textId="77777777" w:rsidR="00942F9D" w:rsidRPr="00993706" w:rsidRDefault="00942F9D" w:rsidP="00C309B4">
      <w:pPr>
        <w:pStyle w:val="Titre1"/>
        <w:spacing w:after="0"/>
      </w:pPr>
      <w:bookmarkStart w:id="262" w:name="_Toc413677843"/>
      <w:bookmarkStart w:id="263" w:name="_Toc413683022"/>
      <w:bookmarkStart w:id="264" w:name="_Toc185433386"/>
      <w:r w:rsidRPr="000C108C">
        <w:t>TITRE IX APPROBATION</w:t>
      </w:r>
      <w:bookmarkEnd w:id="262"/>
      <w:bookmarkEnd w:id="263"/>
      <w:bookmarkEnd w:id="264"/>
    </w:p>
    <w:p w14:paraId="6648B3C9" w14:textId="77777777" w:rsidR="00942F9D" w:rsidRPr="00993706" w:rsidRDefault="00942F9D" w:rsidP="00442486">
      <w:pPr>
        <w:pStyle w:val="Titre2"/>
      </w:pPr>
      <w:bookmarkStart w:id="265" w:name="_Toc413667106"/>
      <w:bookmarkStart w:id="266" w:name="_Toc413677844"/>
      <w:bookmarkStart w:id="267" w:name="_Toc413683023"/>
      <w:bookmarkStart w:id="268" w:name="_Toc185433387"/>
      <w:r w:rsidRPr="00993706">
        <w:t>ARTICLE 36 - Approbation</w:t>
      </w:r>
      <w:bookmarkEnd w:id="265"/>
      <w:bookmarkEnd w:id="266"/>
      <w:bookmarkEnd w:id="267"/>
      <w:bookmarkEnd w:id="268"/>
    </w:p>
    <w:p w14:paraId="0E261C8F" w14:textId="4158DF21" w:rsidR="00942F9D" w:rsidRPr="00993706" w:rsidRDefault="00942F9D" w:rsidP="00C309B4">
      <w:pPr>
        <w:spacing w:after="0"/>
      </w:pPr>
      <w:r>
        <w:t>Le présent règlement i</w:t>
      </w:r>
      <w:r w:rsidRPr="00993706">
        <w:t xml:space="preserve">ntérieur a été approuvé par l'Assemblée Générale Ordinaire </w:t>
      </w:r>
      <w:r w:rsidR="00315E22">
        <w:t>du ……..</w:t>
      </w:r>
    </w:p>
    <w:p w14:paraId="67225B0F" w14:textId="74D93199" w:rsidR="00942F9D" w:rsidRPr="00993706" w:rsidRDefault="00942F9D" w:rsidP="00C309B4">
      <w:pPr>
        <w:spacing w:after="0"/>
      </w:pPr>
      <w:r>
        <w:t xml:space="preserve"> Chaque membre du c</w:t>
      </w:r>
      <w:r w:rsidRPr="00993706">
        <w:t xml:space="preserve">lub, ainsi que tout nouveau membre, en </w:t>
      </w:r>
      <w:r w:rsidR="00783D37" w:rsidRPr="00FE6ACF">
        <w:t>recevront</w:t>
      </w:r>
      <w:r w:rsidRPr="00993706">
        <w:t xml:space="preserve"> un exemplaire. Comm</w:t>
      </w:r>
      <w:r>
        <w:t xml:space="preserve">e indiqué à l’article 27-4 </w:t>
      </w:r>
      <w:r w:rsidR="00336804" w:rsidRPr="008E51D0">
        <w:t>ci-dessus</w:t>
      </w:r>
      <w:r>
        <w:t>, le s</w:t>
      </w:r>
      <w:r w:rsidRPr="00993706">
        <w:t>ecrétaire détiendra un original du présent règlement qui sera soumis à la signature de tout nouveau membre lors de son intronisation.</w:t>
      </w:r>
    </w:p>
    <w:p w14:paraId="6E4F188E" w14:textId="73FC7439" w:rsidR="00942F9D" w:rsidRDefault="00942F9D" w:rsidP="00C309B4">
      <w:pPr>
        <w:spacing w:after="0"/>
      </w:pPr>
    </w:p>
    <w:p w14:paraId="4D1DBACD" w14:textId="77777777" w:rsidR="00CA132D" w:rsidRPr="00993706" w:rsidRDefault="00CA132D" w:rsidP="00CA132D">
      <w:pPr>
        <w:spacing w:after="0"/>
      </w:pPr>
      <w:r w:rsidRPr="00CA132D">
        <w:rPr>
          <w:highlight w:val="yellow"/>
        </w:rPr>
        <w:t>En annexe : Annexe A – Tableau des catégories d’affiliation</w:t>
      </w:r>
    </w:p>
    <w:p w14:paraId="370398E2" w14:textId="77777777" w:rsidR="00CA132D" w:rsidRPr="00993706" w:rsidRDefault="00CA132D" w:rsidP="00C309B4">
      <w:pPr>
        <w:spacing w:after="0"/>
      </w:pPr>
    </w:p>
    <w:p w14:paraId="6B6DEBA1" w14:textId="64C7DA09" w:rsidR="00942F9D" w:rsidRPr="00993706" w:rsidRDefault="00942F9D" w:rsidP="00C309B4">
      <w:pPr>
        <w:spacing w:after="0"/>
      </w:pPr>
      <w:r w:rsidRPr="00993706">
        <w:tab/>
      </w:r>
    </w:p>
    <w:p w14:paraId="72F57CFE" w14:textId="3FD9D319" w:rsidR="00942F9D" w:rsidRDefault="00942F9D" w:rsidP="00C309B4">
      <w:pPr>
        <w:spacing w:after="0"/>
      </w:pPr>
    </w:p>
    <w:p w14:paraId="2F6ACFFC" w14:textId="5DD5F8DE" w:rsidR="00620584" w:rsidRDefault="00942F9D" w:rsidP="00620584">
      <w:pPr>
        <w:tabs>
          <w:tab w:val="left" w:pos="5103"/>
        </w:tabs>
        <w:spacing w:after="0"/>
        <w:ind w:left="708" w:hanging="141"/>
        <w:rPr>
          <w:color w:val="000000"/>
        </w:rPr>
      </w:pPr>
      <w:r w:rsidRPr="00993706">
        <w:t>Le Président</w:t>
      </w:r>
      <w:r w:rsidRPr="00993706">
        <w:tab/>
      </w:r>
      <w:r w:rsidR="00043E07">
        <w:tab/>
      </w:r>
      <w:r w:rsidR="00043E07">
        <w:tab/>
      </w:r>
      <w:r w:rsidR="00043E07">
        <w:tab/>
      </w:r>
      <w:r w:rsidRPr="00993706">
        <w:rPr>
          <w:color w:val="000000"/>
        </w:rPr>
        <w:t>Le Secrétaire</w:t>
      </w:r>
      <w:r w:rsidR="00897C1F">
        <w:rPr>
          <w:color w:val="000000"/>
        </w:rPr>
        <w:t xml:space="preserve"> </w:t>
      </w:r>
    </w:p>
    <w:p w14:paraId="3B73E024" w14:textId="77777777" w:rsidR="00620584" w:rsidRDefault="00620584">
      <w:pPr>
        <w:rPr>
          <w:color w:val="000000"/>
        </w:rPr>
      </w:pPr>
      <w:r>
        <w:rPr>
          <w:color w:val="000000"/>
        </w:rPr>
        <w:br w:type="page"/>
      </w:r>
    </w:p>
    <w:p w14:paraId="52A111C7" w14:textId="371FAD32" w:rsidR="002563B0" w:rsidRDefault="002563B0" w:rsidP="00913C6A">
      <w:pPr>
        <w:pStyle w:val="Corpsdetexte"/>
      </w:pPr>
    </w:p>
    <w:p w14:paraId="04B4168A" w14:textId="1D495229" w:rsidR="00A60804" w:rsidRPr="00C73005" w:rsidRDefault="00A60804" w:rsidP="006B0A04">
      <w:pPr>
        <w:pStyle w:val="Titre1"/>
      </w:pPr>
      <w:bookmarkStart w:id="269" w:name="_Toc185433388"/>
      <w:r w:rsidRPr="00C73005">
        <w:t>ANNEXE A</w:t>
      </w:r>
      <w:r w:rsidR="006B0A04">
        <w:t xml:space="preserve"> – Tableau des catégories d’affiliation</w:t>
      </w:r>
      <w:bookmarkEnd w:id="269"/>
    </w:p>
    <w:p w14:paraId="55443101" w14:textId="3C08B666" w:rsidR="00A60804" w:rsidRDefault="00A60804" w:rsidP="00913C6A">
      <w:pPr>
        <w:pStyle w:val="Corpsdetexte"/>
      </w:pP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00"/>
        <w:gridCol w:w="619"/>
        <w:gridCol w:w="790"/>
        <w:gridCol w:w="1666"/>
        <w:gridCol w:w="893"/>
        <w:gridCol w:w="1151"/>
        <w:gridCol w:w="1151"/>
        <w:gridCol w:w="893"/>
        <w:gridCol w:w="1247"/>
      </w:tblGrid>
      <w:tr w:rsidR="00A60804" w:rsidRPr="00B03202" w14:paraId="6FFCFEED" w14:textId="77777777" w:rsidTr="00303214">
        <w:trPr>
          <w:cantSplit/>
          <w:trHeight w:val="1430"/>
        </w:trPr>
        <w:tc>
          <w:tcPr>
            <w:tcW w:w="1427" w:type="dxa"/>
            <w:shd w:val="pct15" w:color="auto" w:fill="auto"/>
            <w:textDirection w:val="btLr"/>
            <w:vAlign w:val="center"/>
          </w:tcPr>
          <w:p w14:paraId="17550B36" w14:textId="77777777" w:rsidR="00A60804" w:rsidRPr="00B03202" w:rsidRDefault="00A60804" w:rsidP="00303214">
            <w:pPr>
              <w:ind w:left="113" w:right="113"/>
              <w:jc w:val="center"/>
              <w:rPr>
                <w:rFonts w:ascii="Times New Roman" w:eastAsia="Cambria" w:hAnsi="Times New Roman" w:cs="Times New Roman"/>
                <w:sz w:val="16"/>
                <w:szCs w:val="16"/>
              </w:rPr>
            </w:pPr>
            <w:r w:rsidRPr="00D74849">
              <w:rPr>
                <w:rFonts w:ascii="Times New Roman" w:eastAsia="Times New Roman" w:hAnsi="Times New Roman" w:cs="Times New Roman"/>
                <w:sz w:val="16"/>
                <w:szCs w:val="20"/>
              </w:rPr>
              <w:t>PRISE EN COMPTE DANS LE CALCUL DU NOMBRE DE DÉLÉGUÉ DONT DISPOSE UN CLUB.</w:t>
            </w:r>
          </w:p>
        </w:tc>
        <w:tc>
          <w:tcPr>
            <w:tcW w:w="620" w:type="dxa"/>
            <w:shd w:val="pct5" w:color="auto" w:fill="auto"/>
            <w:textDirection w:val="btLr"/>
            <w:vAlign w:val="center"/>
          </w:tcPr>
          <w:p w14:paraId="349BC885" w14:textId="77777777" w:rsidR="00A60804" w:rsidRPr="00B03202" w:rsidRDefault="00A60804" w:rsidP="00303214">
            <w:pPr>
              <w:ind w:left="113" w:right="113"/>
              <w:jc w:val="center"/>
              <w:rPr>
                <w:rFonts w:ascii="Times New Roman" w:eastAsia="Cambria" w:hAnsi="Times New Roman" w:cs="Times New Roman"/>
                <w:sz w:val="16"/>
                <w:szCs w:val="16"/>
              </w:rPr>
            </w:pPr>
            <w:r w:rsidRPr="00B03202">
              <w:rPr>
                <w:rFonts w:ascii="Times New Roman" w:eastAsia="Times New Roman" w:hAnsi="Times New Roman" w:cs="Times New Roman"/>
                <w:sz w:val="16"/>
                <w:szCs w:val="20"/>
              </w:rPr>
              <w:t>OUI</w:t>
            </w:r>
          </w:p>
        </w:tc>
        <w:tc>
          <w:tcPr>
            <w:tcW w:w="687" w:type="dxa"/>
            <w:shd w:val="pct5" w:color="auto" w:fill="auto"/>
            <w:textDirection w:val="btLr"/>
            <w:vAlign w:val="center"/>
          </w:tcPr>
          <w:p w14:paraId="57686F1B" w14:textId="77777777" w:rsidR="00A60804" w:rsidRPr="00B03202" w:rsidRDefault="00A60804" w:rsidP="00303214">
            <w:pPr>
              <w:ind w:left="113" w:right="113"/>
              <w:jc w:val="center"/>
              <w:rPr>
                <w:rFonts w:ascii="Times New Roman" w:eastAsia="Cambria" w:hAnsi="Times New Roman" w:cs="Times New Roman"/>
                <w:sz w:val="16"/>
                <w:szCs w:val="16"/>
              </w:rPr>
            </w:pPr>
            <w:r>
              <w:rPr>
                <w:rFonts w:ascii="Times New Roman" w:eastAsia="Cambria" w:hAnsi="Times New Roman" w:cs="Times New Roman"/>
                <w:sz w:val="16"/>
                <w:szCs w:val="16"/>
              </w:rPr>
              <w:t>OUI</w:t>
            </w:r>
          </w:p>
        </w:tc>
        <w:tc>
          <w:tcPr>
            <w:tcW w:w="1697" w:type="dxa"/>
            <w:shd w:val="pct5" w:color="auto" w:fill="auto"/>
            <w:textDirection w:val="btLr"/>
            <w:vAlign w:val="center"/>
          </w:tcPr>
          <w:p w14:paraId="5C7B4203" w14:textId="77777777" w:rsidR="00A60804" w:rsidRPr="00B03202" w:rsidRDefault="00A60804" w:rsidP="00303214">
            <w:pPr>
              <w:ind w:left="113" w:right="113"/>
              <w:jc w:val="center"/>
              <w:rPr>
                <w:rFonts w:ascii="Times New Roman" w:eastAsia="Cambria" w:hAnsi="Times New Roman" w:cs="Times New Roman"/>
                <w:sz w:val="16"/>
                <w:szCs w:val="16"/>
              </w:rPr>
            </w:pPr>
            <w:r w:rsidRPr="00B03202">
              <w:rPr>
                <w:rFonts w:ascii="Times New Roman" w:eastAsia="Times New Roman" w:hAnsi="Times New Roman" w:cs="Times New Roman"/>
                <w:sz w:val="16"/>
                <w:szCs w:val="20"/>
              </w:rPr>
              <w:t>NON</w:t>
            </w:r>
          </w:p>
        </w:tc>
        <w:tc>
          <w:tcPr>
            <w:tcW w:w="897" w:type="dxa"/>
            <w:shd w:val="pct5" w:color="auto" w:fill="auto"/>
            <w:textDirection w:val="btLr"/>
            <w:vAlign w:val="center"/>
          </w:tcPr>
          <w:p w14:paraId="7FA059CF" w14:textId="77777777" w:rsidR="00A60804" w:rsidRPr="00B03202" w:rsidRDefault="00A60804" w:rsidP="00303214">
            <w:pPr>
              <w:ind w:left="113" w:right="113"/>
              <w:jc w:val="center"/>
              <w:rPr>
                <w:rFonts w:ascii="Times New Roman" w:eastAsia="Cambria" w:hAnsi="Times New Roman" w:cs="Times New Roman"/>
                <w:sz w:val="16"/>
                <w:szCs w:val="16"/>
              </w:rPr>
            </w:pPr>
            <w:r w:rsidRPr="00B03202">
              <w:rPr>
                <w:rFonts w:ascii="Times New Roman" w:eastAsia="Times New Roman" w:hAnsi="Times New Roman" w:cs="Times New Roman"/>
                <w:sz w:val="16"/>
                <w:szCs w:val="20"/>
              </w:rPr>
              <w:t>NON</w:t>
            </w:r>
          </w:p>
        </w:tc>
        <w:tc>
          <w:tcPr>
            <w:tcW w:w="1164" w:type="dxa"/>
            <w:shd w:val="pct5" w:color="auto" w:fill="auto"/>
            <w:textDirection w:val="btLr"/>
            <w:vAlign w:val="center"/>
          </w:tcPr>
          <w:p w14:paraId="45A2498B" w14:textId="77777777" w:rsidR="00A60804" w:rsidRPr="00B03202" w:rsidRDefault="00A60804" w:rsidP="00303214">
            <w:pPr>
              <w:ind w:left="113" w:right="113"/>
              <w:jc w:val="center"/>
              <w:rPr>
                <w:rFonts w:ascii="Times New Roman" w:eastAsia="Cambria" w:hAnsi="Times New Roman" w:cs="Times New Roman"/>
                <w:sz w:val="16"/>
                <w:szCs w:val="16"/>
              </w:rPr>
            </w:pPr>
            <w:r w:rsidRPr="00B03202">
              <w:rPr>
                <w:rFonts w:ascii="Times New Roman" w:eastAsia="Times New Roman" w:hAnsi="Times New Roman" w:cs="Times New Roman"/>
                <w:sz w:val="16"/>
                <w:szCs w:val="20"/>
              </w:rPr>
              <w:t>OUI, S’IL REMPLIT LES OBLIGATIONS DE MEMBRE ACTIF</w:t>
            </w:r>
          </w:p>
        </w:tc>
        <w:tc>
          <w:tcPr>
            <w:tcW w:w="1164" w:type="dxa"/>
            <w:shd w:val="pct5" w:color="auto" w:fill="auto"/>
            <w:textDirection w:val="btLr"/>
            <w:vAlign w:val="center"/>
          </w:tcPr>
          <w:p w14:paraId="7DEC3056" w14:textId="77777777" w:rsidR="00A60804" w:rsidRPr="00B03202" w:rsidRDefault="00A60804" w:rsidP="00303214">
            <w:pPr>
              <w:ind w:left="113" w:right="113"/>
              <w:jc w:val="center"/>
              <w:rPr>
                <w:rFonts w:ascii="Times New Roman" w:eastAsia="Cambria" w:hAnsi="Times New Roman" w:cs="Times New Roman"/>
                <w:sz w:val="16"/>
                <w:szCs w:val="16"/>
              </w:rPr>
            </w:pPr>
            <w:r>
              <w:rPr>
                <w:rFonts w:ascii="Times New Roman" w:eastAsia="Cambria" w:hAnsi="Times New Roman" w:cs="Times New Roman"/>
                <w:sz w:val="16"/>
                <w:szCs w:val="16"/>
              </w:rPr>
              <w:t>OUI</w:t>
            </w:r>
          </w:p>
        </w:tc>
        <w:tc>
          <w:tcPr>
            <w:tcW w:w="897" w:type="dxa"/>
            <w:shd w:val="pct5" w:color="auto" w:fill="auto"/>
            <w:textDirection w:val="btLr"/>
            <w:vAlign w:val="center"/>
          </w:tcPr>
          <w:p w14:paraId="69074116" w14:textId="77777777" w:rsidR="00A60804" w:rsidRPr="00B03202" w:rsidRDefault="00A60804" w:rsidP="00303214">
            <w:pPr>
              <w:ind w:left="113" w:right="113"/>
              <w:jc w:val="center"/>
              <w:rPr>
                <w:rFonts w:ascii="Times New Roman" w:eastAsia="Cambria" w:hAnsi="Times New Roman" w:cs="Times New Roman"/>
                <w:sz w:val="16"/>
                <w:szCs w:val="16"/>
              </w:rPr>
            </w:pPr>
            <w:r w:rsidRPr="00B03202">
              <w:rPr>
                <w:rFonts w:ascii="Times New Roman" w:eastAsia="Times New Roman" w:hAnsi="Times New Roman" w:cs="Times New Roman"/>
                <w:sz w:val="16"/>
                <w:szCs w:val="20"/>
              </w:rPr>
              <w:t>OUI</w:t>
            </w:r>
          </w:p>
        </w:tc>
        <w:tc>
          <w:tcPr>
            <w:tcW w:w="1257" w:type="dxa"/>
            <w:shd w:val="pct5" w:color="auto" w:fill="auto"/>
            <w:textDirection w:val="btLr"/>
          </w:tcPr>
          <w:p w14:paraId="5658CDEB" w14:textId="77777777" w:rsidR="00A60804" w:rsidRPr="00D74849" w:rsidRDefault="00A60804" w:rsidP="00303214">
            <w:pPr>
              <w:ind w:left="113" w:right="113"/>
              <w:jc w:val="center"/>
              <w:rPr>
                <w:rFonts w:ascii="Times New Roman" w:eastAsia="Cambria" w:hAnsi="Times New Roman" w:cs="Times New Roman"/>
                <w:sz w:val="16"/>
                <w:szCs w:val="16"/>
              </w:rPr>
            </w:pPr>
          </w:p>
          <w:p w14:paraId="27E0A3EA" w14:textId="77777777" w:rsidR="00A60804" w:rsidRPr="00D74849" w:rsidRDefault="00A60804" w:rsidP="00303214">
            <w:pPr>
              <w:ind w:left="113" w:right="113"/>
              <w:jc w:val="center"/>
              <w:rPr>
                <w:rFonts w:ascii="Times New Roman" w:eastAsia="Times New Roman" w:hAnsi="Times New Roman" w:cs="Times New Roman"/>
                <w:sz w:val="16"/>
                <w:szCs w:val="20"/>
              </w:rPr>
            </w:pPr>
            <w:r w:rsidRPr="00D74849">
              <w:rPr>
                <w:rFonts w:ascii="Times New Roman" w:eastAsia="Cambria" w:hAnsi="Times New Roman" w:cs="Times New Roman"/>
                <w:sz w:val="16"/>
                <w:szCs w:val="16"/>
              </w:rPr>
              <w:t>NON</w:t>
            </w:r>
          </w:p>
        </w:tc>
      </w:tr>
      <w:tr w:rsidR="00A60804" w:rsidRPr="00B03202" w14:paraId="1A05BCDF" w14:textId="77777777" w:rsidTr="00303214">
        <w:trPr>
          <w:cantSplit/>
          <w:trHeight w:val="1448"/>
        </w:trPr>
        <w:tc>
          <w:tcPr>
            <w:tcW w:w="1427" w:type="dxa"/>
            <w:shd w:val="pct15" w:color="auto" w:fill="auto"/>
            <w:textDirection w:val="btLr"/>
            <w:vAlign w:val="center"/>
          </w:tcPr>
          <w:p w14:paraId="57CCCFC5" w14:textId="77777777" w:rsidR="00A60804" w:rsidRPr="00B03202" w:rsidRDefault="00A60804" w:rsidP="00303214">
            <w:pPr>
              <w:ind w:left="113" w:right="113"/>
              <w:jc w:val="center"/>
              <w:rPr>
                <w:rFonts w:ascii="Times New Roman" w:eastAsia="Cambria" w:hAnsi="Times New Roman" w:cs="Times New Roman"/>
                <w:sz w:val="16"/>
                <w:szCs w:val="16"/>
              </w:rPr>
            </w:pPr>
            <w:r w:rsidRPr="00B03202">
              <w:rPr>
                <w:rFonts w:ascii="Times New Roman" w:eastAsia="Times New Roman" w:hAnsi="Times New Roman" w:cs="Times New Roman"/>
                <w:sz w:val="16"/>
                <w:szCs w:val="20"/>
              </w:rPr>
              <w:t>DROITS DE VOTE</w:t>
            </w:r>
          </w:p>
        </w:tc>
        <w:tc>
          <w:tcPr>
            <w:tcW w:w="620" w:type="dxa"/>
            <w:shd w:val="pct5" w:color="auto" w:fill="auto"/>
            <w:textDirection w:val="btLr"/>
            <w:vAlign w:val="center"/>
          </w:tcPr>
          <w:p w14:paraId="674B9434" w14:textId="77777777" w:rsidR="00A60804" w:rsidRPr="00B03202" w:rsidRDefault="00A60804" w:rsidP="00303214">
            <w:pPr>
              <w:ind w:left="113" w:right="113"/>
              <w:jc w:val="center"/>
              <w:rPr>
                <w:rFonts w:ascii="Times New Roman" w:eastAsia="Cambria" w:hAnsi="Times New Roman" w:cs="Times New Roman"/>
                <w:sz w:val="16"/>
                <w:szCs w:val="16"/>
              </w:rPr>
            </w:pPr>
            <w:r w:rsidRPr="00B03202">
              <w:rPr>
                <w:rFonts w:ascii="Times New Roman" w:eastAsia="Times New Roman" w:hAnsi="Times New Roman" w:cs="Times New Roman"/>
                <w:sz w:val="16"/>
                <w:szCs w:val="20"/>
              </w:rPr>
              <w:t>OUI</w:t>
            </w:r>
          </w:p>
        </w:tc>
        <w:tc>
          <w:tcPr>
            <w:tcW w:w="687" w:type="dxa"/>
            <w:shd w:val="pct5" w:color="auto" w:fill="auto"/>
            <w:textDirection w:val="btLr"/>
            <w:vAlign w:val="center"/>
          </w:tcPr>
          <w:p w14:paraId="59816E59" w14:textId="77777777" w:rsidR="00A60804" w:rsidRPr="00B03202" w:rsidRDefault="00A60804" w:rsidP="00303214">
            <w:pPr>
              <w:ind w:left="113" w:right="113"/>
              <w:jc w:val="center"/>
              <w:rPr>
                <w:rFonts w:ascii="Times New Roman" w:eastAsia="Cambria" w:hAnsi="Times New Roman" w:cs="Times New Roman"/>
                <w:sz w:val="16"/>
                <w:szCs w:val="16"/>
              </w:rPr>
            </w:pPr>
            <w:r w:rsidRPr="00B03202">
              <w:rPr>
                <w:rFonts w:ascii="Times New Roman" w:eastAsia="Times New Roman" w:hAnsi="Times New Roman" w:cs="Times New Roman"/>
                <w:sz w:val="16"/>
                <w:szCs w:val="20"/>
              </w:rPr>
              <w:t>AU NIVEAU DU CLUB SEULEMENT</w:t>
            </w:r>
          </w:p>
        </w:tc>
        <w:tc>
          <w:tcPr>
            <w:tcW w:w="1697" w:type="dxa"/>
            <w:shd w:val="pct5" w:color="auto" w:fill="auto"/>
            <w:textDirection w:val="btLr"/>
            <w:vAlign w:val="center"/>
          </w:tcPr>
          <w:p w14:paraId="557335E8" w14:textId="77777777" w:rsidR="00A60804" w:rsidRPr="00B03202" w:rsidRDefault="00A60804" w:rsidP="00303214">
            <w:pPr>
              <w:ind w:left="113" w:right="113"/>
              <w:jc w:val="center"/>
              <w:rPr>
                <w:rFonts w:ascii="Times New Roman" w:eastAsia="Cambria" w:hAnsi="Times New Roman" w:cs="Times New Roman"/>
                <w:sz w:val="16"/>
                <w:szCs w:val="16"/>
              </w:rPr>
            </w:pPr>
            <w:r w:rsidRPr="00B03202">
              <w:rPr>
                <w:rFonts w:ascii="Times New Roman" w:eastAsia="Times New Roman" w:hAnsi="Times New Roman" w:cs="Times New Roman"/>
                <w:sz w:val="16"/>
                <w:szCs w:val="20"/>
              </w:rPr>
              <w:t>AFFAIRES DU CLUB LORS DU CONGRÈS DE DISTRICT (PRINCIPALE) DU CLUB UNIQUEMENT (LES DEUX)</w:t>
            </w:r>
          </w:p>
        </w:tc>
        <w:tc>
          <w:tcPr>
            <w:tcW w:w="897" w:type="dxa"/>
            <w:shd w:val="pct5" w:color="auto" w:fill="auto"/>
            <w:textDirection w:val="btLr"/>
            <w:vAlign w:val="center"/>
          </w:tcPr>
          <w:p w14:paraId="3FE7DC80" w14:textId="77777777" w:rsidR="00A60804" w:rsidRPr="00B03202" w:rsidRDefault="00A60804" w:rsidP="00303214">
            <w:pPr>
              <w:ind w:left="113" w:right="113"/>
              <w:jc w:val="center"/>
              <w:rPr>
                <w:rFonts w:ascii="Times New Roman" w:eastAsia="Cambria" w:hAnsi="Times New Roman" w:cs="Times New Roman"/>
                <w:sz w:val="16"/>
                <w:szCs w:val="16"/>
              </w:rPr>
            </w:pPr>
            <w:r w:rsidRPr="00B03202">
              <w:rPr>
                <w:rFonts w:ascii="Times New Roman" w:eastAsia="Times New Roman" w:hAnsi="Times New Roman" w:cs="Times New Roman"/>
                <w:sz w:val="16"/>
                <w:szCs w:val="20"/>
              </w:rPr>
              <w:t>NON</w:t>
            </w:r>
          </w:p>
        </w:tc>
        <w:tc>
          <w:tcPr>
            <w:tcW w:w="1164" w:type="dxa"/>
            <w:shd w:val="pct5" w:color="auto" w:fill="auto"/>
            <w:textDirection w:val="btLr"/>
            <w:vAlign w:val="center"/>
          </w:tcPr>
          <w:p w14:paraId="3D02DE76" w14:textId="77777777" w:rsidR="00A60804" w:rsidRPr="00B03202" w:rsidRDefault="00A60804" w:rsidP="00303214">
            <w:pPr>
              <w:ind w:left="113" w:right="113"/>
              <w:jc w:val="center"/>
              <w:rPr>
                <w:rFonts w:ascii="Times New Roman" w:eastAsia="Cambria" w:hAnsi="Times New Roman" w:cs="Times New Roman"/>
                <w:sz w:val="16"/>
                <w:szCs w:val="16"/>
              </w:rPr>
            </w:pPr>
            <w:r w:rsidRPr="00B03202">
              <w:rPr>
                <w:rFonts w:ascii="Times New Roman" w:eastAsia="Times New Roman" w:hAnsi="Times New Roman" w:cs="Times New Roman"/>
                <w:sz w:val="16"/>
                <w:szCs w:val="20"/>
              </w:rPr>
              <w:t>OUI, S’IL REMPLIT LES OBLIGATIONS DE MEMBRE ACTIF</w:t>
            </w:r>
          </w:p>
        </w:tc>
        <w:tc>
          <w:tcPr>
            <w:tcW w:w="1164" w:type="dxa"/>
            <w:shd w:val="pct5" w:color="auto" w:fill="auto"/>
            <w:textDirection w:val="btLr"/>
            <w:vAlign w:val="center"/>
          </w:tcPr>
          <w:p w14:paraId="321D250B" w14:textId="77777777" w:rsidR="00A60804" w:rsidRPr="00B03202" w:rsidRDefault="00A60804" w:rsidP="00303214">
            <w:pPr>
              <w:ind w:left="113" w:right="113"/>
              <w:jc w:val="center"/>
              <w:rPr>
                <w:rFonts w:ascii="Times New Roman" w:eastAsia="Cambria" w:hAnsi="Times New Roman" w:cs="Times New Roman"/>
                <w:sz w:val="16"/>
                <w:szCs w:val="16"/>
              </w:rPr>
            </w:pPr>
            <w:r w:rsidRPr="00B03202">
              <w:rPr>
                <w:rFonts w:ascii="Times New Roman" w:eastAsia="Times New Roman" w:hAnsi="Times New Roman" w:cs="Times New Roman"/>
                <w:sz w:val="16"/>
                <w:szCs w:val="20"/>
              </w:rPr>
              <w:t>OUI, AU NIVEAU DU CLUB SEULEMENT</w:t>
            </w:r>
          </w:p>
        </w:tc>
        <w:tc>
          <w:tcPr>
            <w:tcW w:w="897" w:type="dxa"/>
            <w:shd w:val="pct5" w:color="auto" w:fill="auto"/>
            <w:textDirection w:val="btLr"/>
            <w:vAlign w:val="center"/>
          </w:tcPr>
          <w:p w14:paraId="2322D81C" w14:textId="77777777" w:rsidR="00A60804" w:rsidRPr="00B03202" w:rsidRDefault="00A60804" w:rsidP="00303214">
            <w:pPr>
              <w:ind w:left="113" w:right="113"/>
              <w:jc w:val="center"/>
              <w:rPr>
                <w:rFonts w:ascii="Times New Roman" w:eastAsia="Cambria" w:hAnsi="Times New Roman" w:cs="Times New Roman"/>
                <w:sz w:val="16"/>
                <w:szCs w:val="16"/>
              </w:rPr>
            </w:pPr>
            <w:r w:rsidRPr="00B03202">
              <w:rPr>
                <w:rFonts w:ascii="Times New Roman" w:eastAsia="Times New Roman" w:hAnsi="Times New Roman" w:cs="Times New Roman"/>
                <w:sz w:val="16"/>
                <w:szCs w:val="20"/>
              </w:rPr>
              <w:t>OUI</w:t>
            </w:r>
          </w:p>
        </w:tc>
        <w:tc>
          <w:tcPr>
            <w:tcW w:w="1257" w:type="dxa"/>
            <w:shd w:val="pct5" w:color="auto" w:fill="auto"/>
            <w:textDirection w:val="btLr"/>
          </w:tcPr>
          <w:p w14:paraId="0AC97E18" w14:textId="77777777" w:rsidR="00A60804" w:rsidRPr="00D74849" w:rsidRDefault="00A60804" w:rsidP="00303214">
            <w:pPr>
              <w:ind w:left="113" w:right="113"/>
              <w:jc w:val="center"/>
              <w:rPr>
                <w:rFonts w:ascii="Times New Roman" w:eastAsia="Cambria" w:hAnsi="Times New Roman" w:cs="Times New Roman"/>
                <w:sz w:val="16"/>
                <w:szCs w:val="16"/>
              </w:rPr>
            </w:pPr>
          </w:p>
          <w:p w14:paraId="6EF722FA" w14:textId="77777777" w:rsidR="00A60804" w:rsidRPr="00D74849" w:rsidRDefault="00A60804" w:rsidP="00303214">
            <w:pPr>
              <w:ind w:left="113" w:right="113"/>
              <w:jc w:val="center"/>
              <w:rPr>
                <w:rFonts w:ascii="Times New Roman" w:eastAsia="Times New Roman" w:hAnsi="Times New Roman" w:cs="Times New Roman"/>
                <w:sz w:val="16"/>
                <w:szCs w:val="20"/>
              </w:rPr>
            </w:pPr>
            <w:r w:rsidRPr="00D74849">
              <w:rPr>
                <w:rFonts w:ascii="Times New Roman" w:eastAsia="Cambria" w:hAnsi="Times New Roman" w:cs="Times New Roman"/>
                <w:sz w:val="16"/>
                <w:szCs w:val="16"/>
              </w:rPr>
              <w:t>OUI</w:t>
            </w:r>
          </w:p>
        </w:tc>
      </w:tr>
      <w:tr w:rsidR="00A60804" w:rsidRPr="00B03202" w14:paraId="0FEC5DDF" w14:textId="77777777" w:rsidTr="00303214">
        <w:trPr>
          <w:cantSplit/>
          <w:trHeight w:val="1943"/>
        </w:trPr>
        <w:tc>
          <w:tcPr>
            <w:tcW w:w="1427" w:type="dxa"/>
            <w:shd w:val="pct15" w:color="auto" w:fill="auto"/>
            <w:textDirection w:val="btLr"/>
            <w:vAlign w:val="center"/>
          </w:tcPr>
          <w:p w14:paraId="692B67CA" w14:textId="77777777" w:rsidR="00A60804" w:rsidRPr="00B03202" w:rsidRDefault="00A60804" w:rsidP="00303214">
            <w:pPr>
              <w:autoSpaceDE w:val="0"/>
              <w:autoSpaceDN w:val="0"/>
              <w:adjustRightInd w:val="0"/>
              <w:ind w:left="113" w:right="113"/>
              <w:jc w:val="center"/>
              <w:rPr>
                <w:rFonts w:ascii="Times New Roman" w:eastAsia="Cambria" w:hAnsi="Times New Roman" w:cs="Times New Roman"/>
                <w:bCs/>
                <w:sz w:val="16"/>
                <w:szCs w:val="16"/>
              </w:rPr>
            </w:pPr>
            <w:r w:rsidRPr="00B03202">
              <w:rPr>
                <w:rFonts w:ascii="Times New Roman" w:eastAsia="Times New Roman" w:hAnsi="Times New Roman" w:cs="Times New Roman"/>
                <w:sz w:val="16"/>
                <w:szCs w:val="20"/>
              </w:rPr>
              <w:t>ÉLIGIBILITÉ AUX POSTES DE CLUB, DE DISTRICT OU INTERNATIONAUX</w:t>
            </w:r>
          </w:p>
        </w:tc>
        <w:tc>
          <w:tcPr>
            <w:tcW w:w="620" w:type="dxa"/>
            <w:shd w:val="pct5" w:color="auto" w:fill="auto"/>
            <w:textDirection w:val="btLr"/>
            <w:vAlign w:val="center"/>
          </w:tcPr>
          <w:p w14:paraId="413993BD" w14:textId="77777777" w:rsidR="00A60804" w:rsidRPr="00B03202" w:rsidRDefault="00A60804" w:rsidP="00303214">
            <w:pPr>
              <w:ind w:left="113" w:right="113"/>
              <w:jc w:val="center"/>
              <w:rPr>
                <w:rFonts w:ascii="Times New Roman" w:eastAsia="Cambria" w:hAnsi="Times New Roman" w:cs="Times New Roman"/>
                <w:sz w:val="16"/>
                <w:szCs w:val="16"/>
              </w:rPr>
            </w:pPr>
            <w:r w:rsidRPr="00B03202">
              <w:rPr>
                <w:rFonts w:ascii="Times New Roman" w:eastAsia="Times New Roman" w:hAnsi="Times New Roman" w:cs="Times New Roman"/>
                <w:sz w:val="16"/>
                <w:szCs w:val="20"/>
              </w:rPr>
              <w:t>OUI</w:t>
            </w:r>
          </w:p>
        </w:tc>
        <w:tc>
          <w:tcPr>
            <w:tcW w:w="687" w:type="dxa"/>
            <w:shd w:val="pct5" w:color="auto" w:fill="auto"/>
            <w:textDirection w:val="btLr"/>
            <w:vAlign w:val="center"/>
          </w:tcPr>
          <w:p w14:paraId="58E58DF4" w14:textId="77777777" w:rsidR="00A60804" w:rsidRPr="00B03202" w:rsidRDefault="00A60804" w:rsidP="00303214">
            <w:pPr>
              <w:ind w:left="113" w:right="113"/>
              <w:jc w:val="center"/>
              <w:rPr>
                <w:rFonts w:ascii="Times New Roman" w:eastAsia="Cambria" w:hAnsi="Times New Roman" w:cs="Times New Roman"/>
                <w:sz w:val="16"/>
                <w:szCs w:val="16"/>
              </w:rPr>
            </w:pPr>
            <w:r w:rsidRPr="00B03202">
              <w:rPr>
                <w:rFonts w:ascii="Times New Roman" w:eastAsia="Times New Roman" w:hAnsi="Times New Roman" w:cs="Times New Roman"/>
                <w:sz w:val="16"/>
                <w:szCs w:val="20"/>
              </w:rPr>
              <w:t>NON</w:t>
            </w:r>
          </w:p>
        </w:tc>
        <w:tc>
          <w:tcPr>
            <w:tcW w:w="1697" w:type="dxa"/>
            <w:shd w:val="pct5" w:color="auto" w:fill="auto"/>
            <w:textDirection w:val="btLr"/>
            <w:vAlign w:val="center"/>
          </w:tcPr>
          <w:p w14:paraId="7983B0BD" w14:textId="77777777" w:rsidR="00A60804" w:rsidRPr="00B03202" w:rsidRDefault="00A60804" w:rsidP="00303214">
            <w:pPr>
              <w:ind w:left="113" w:right="113"/>
              <w:jc w:val="center"/>
              <w:rPr>
                <w:rFonts w:ascii="Times New Roman" w:eastAsia="Cambria" w:hAnsi="Times New Roman" w:cs="Times New Roman"/>
                <w:sz w:val="16"/>
                <w:szCs w:val="16"/>
              </w:rPr>
            </w:pPr>
            <w:r w:rsidRPr="00B03202">
              <w:rPr>
                <w:rFonts w:ascii="Times New Roman" w:eastAsia="Times New Roman" w:hAnsi="Times New Roman" w:cs="Times New Roman"/>
                <w:sz w:val="16"/>
                <w:szCs w:val="20"/>
              </w:rPr>
              <w:t>NON</w:t>
            </w:r>
          </w:p>
        </w:tc>
        <w:tc>
          <w:tcPr>
            <w:tcW w:w="897" w:type="dxa"/>
            <w:shd w:val="pct5" w:color="auto" w:fill="auto"/>
            <w:textDirection w:val="btLr"/>
            <w:vAlign w:val="center"/>
          </w:tcPr>
          <w:p w14:paraId="4C204077" w14:textId="77777777" w:rsidR="00A60804" w:rsidRPr="00B03202" w:rsidRDefault="00A60804" w:rsidP="00303214">
            <w:pPr>
              <w:ind w:left="113" w:right="113"/>
              <w:jc w:val="center"/>
              <w:rPr>
                <w:rFonts w:ascii="Times New Roman" w:eastAsia="Cambria" w:hAnsi="Times New Roman" w:cs="Times New Roman"/>
                <w:sz w:val="16"/>
                <w:szCs w:val="16"/>
              </w:rPr>
            </w:pPr>
            <w:r w:rsidRPr="00B03202">
              <w:rPr>
                <w:rFonts w:ascii="Times New Roman" w:eastAsia="Times New Roman" w:hAnsi="Times New Roman" w:cs="Times New Roman"/>
                <w:sz w:val="16"/>
                <w:szCs w:val="20"/>
              </w:rPr>
              <w:t>NON</w:t>
            </w:r>
          </w:p>
        </w:tc>
        <w:tc>
          <w:tcPr>
            <w:tcW w:w="1164" w:type="dxa"/>
            <w:shd w:val="pct5" w:color="auto" w:fill="auto"/>
            <w:textDirection w:val="btLr"/>
            <w:vAlign w:val="center"/>
          </w:tcPr>
          <w:p w14:paraId="0C55EE2D" w14:textId="77777777" w:rsidR="00A60804" w:rsidRPr="00B03202" w:rsidRDefault="00A60804" w:rsidP="00303214">
            <w:pPr>
              <w:ind w:left="113" w:right="113"/>
              <w:jc w:val="center"/>
              <w:rPr>
                <w:rFonts w:ascii="Times New Roman" w:eastAsia="Cambria" w:hAnsi="Times New Roman" w:cs="Times New Roman"/>
                <w:sz w:val="16"/>
                <w:szCs w:val="16"/>
              </w:rPr>
            </w:pPr>
            <w:r w:rsidRPr="00B03202">
              <w:rPr>
                <w:rFonts w:ascii="Times New Roman" w:eastAsia="Times New Roman" w:hAnsi="Times New Roman" w:cs="Times New Roman"/>
                <w:sz w:val="16"/>
                <w:szCs w:val="20"/>
              </w:rPr>
              <w:t>OUI, S’IL REMPLIT LES OBLIGATIONS DE MEMBRE ACTIF</w:t>
            </w:r>
          </w:p>
        </w:tc>
        <w:tc>
          <w:tcPr>
            <w:tcW w:w="1164" w:type="dxa"/>
            <w:shd w:val="pct5" w:color="auto" w:fill="auto"/>
            <w:textDirection w:val="btLr"/>
            <w:vAlign w:val="center"/>
          </w:tcPr>
          <w:p w14:paraId="579ED8C3" w14:textId="77777777" w:rsidR="00A60804" w:rsidRPr="00B03202" w:rsidRDefault="00A60804" w:rsidP="00303214">
            <w:pPr>
              <w:ind w:left="113" w:right="113"/>
              <w:jc w:val="center"/>
              <w:rPr>
                <w:rFonts w:ascii="Times New Roman" w:eastAsia="Cambria" w:hAnsi="Times New Roman" w:cs="Times New Roman"/>
                <w:sz w:val="16"/>
                <w:szCs w:val="16"/>
              </w:rPr>
            </w:pPr>
            <w:r w:rsidRPr="00B03202">
              <w:rPr>
                <w:rFonts w:ascii="Times New Roman" w:eastAsia="Times New Roman" w:hAnsi="Times New Roman" w:cs="Times New Roman"/>
                <w:sz w:val="16"/>
                <w:szCs w:val="20"/>
              </w:rPr>
              <w:t>NON</w:t>
            </w:r>
          </w:p>
        </w:tc>
        <w:tc>
          <w:tcPr>
            <w:tcW w:w="897" w:type="dxa"/>
            <w:shd w:val="pct5" w:color="auto" w:fill="auto"/>
            <w:textDirection w:val="btLr"/>
            <w:vAlign w:val="center"/>
          </w:tcPr>
          <w:p w14:paraId="03EE9553" w14:textId="77777777" w:rsidR="00A60804" w:rsidRPr="00B03202" w:rsidRDefault="00A60804" w:rsidP="00303214">
            <w:pPr>
              <w:ind w:left="113" w:right="113"/>
              <w:jc w:val="center"/>
              <w:rPr>
                <w:rFonts w:ascii="Times New Roman" w:eastAsia="Cambria" w:hAnsi="Times New Roman" w:cs="Times New Roman"/>
                <w:sz w:val="16"/>
                <w:szCs w:val="16"/>
              </w:rPr>
            </w:pPr>
            <w:r w:rsidRPr="00B03202">
              <w:rPr>
                <w:rFonts w:ascii="Times New Roman" w:eastAsia="Times New Roman" w:hAnsi="Times New Roman" w:cs="Times New Roman"/>
                <w:sz w:val="16"/>
                <w:szCs w:val="20"/>
              </w:rPr>
              <w:t>NON</w:t>
            </w:r>
          </w:p>
        </w:tc>
        <w:tc>
          <w:tcPr>
            <w:tcW w:w="1257" w:type="dxa"/>
            <w:shd w:val="pct5" w:color="auto" w:fill="auto"/>
            <w:textDirection w:val="btLr"/>
          </w:tcPr>
          <w:p w14:paraId="72E33484" w14:textId="77777777" w:rsidR="00A60804" w:rsidRPr="00D74849" w:rsidRDefault="00A60804" w:rsidP="00303214">
            <w:pPr>
              <w:ind w:left="113" w:right="113"/>
              <w:jc w:val="center"/>
              <w:rPr>
                <w:rFonts w:ascii="Times New Roman" w:eastAsia="Cambria" w:hAnsi="Times New Roman" w:cs="Times New Roman"/>
                <w:sz w:val="16"/>
                <w:szCs w:val="16"/>
              </w:rPr>
            </w:pPr>
          </w:p>
          <w:p w14:paraId="1162A1F8" w14:textId="77777777" w:rsidR="00A60804" w:rsidRPr="00D74849" w:rsidRDefault="00A60804" w:rsidP="00303214">
            <w:pPr>
              <w:ind w:left="113" w:right="113"/>
              <w:jc w:val="center"/>
              <w:rPr>
                <w:rFonts w:ascii="Times New Roman" w:eastAsia="Times New Roman" w:hAnsi="Times New Roman" w:cs="Times New Roman"/>
                <w:sz w:val="16"/>
                <w:szCs w:val="20"/>
              </w:rPr>
            </w:pPr>
            <w:r w:rsidRPr="00D74849">
              <w:rPr>
                <w:rFonts w:ascii="Times New Roman" w:eastAsia="Cambria" w:hAnsi="Times New Roman" w:cs="Times New Roman"/>
                <w:sz w:val="16"/>
                <w:szCs w:val="16"/>
              </w:rPr>
              <w:t>OUI</w:t>
            </w:r>
          </w:p>
        </w:tc>
      </w:tr>
      <w:tr w:rsidR="00A60804" w:rsidRPr="00B03202" w14:paraId="45A98BAD" w14:textId="77777777" w:rsidTr="00303214">
        <w:trPr>
          <w:cantSplit/>
          <w:trHeight w:val="1241"/>
        </w:trPr>
        <w:tc>
          <w:tcPr>
            <w:tcW w:w="1427" w:type="dxa"/>
            <w:shd w:val="pct15" w:color="auto" w:fill="auto"/>
            <w:textDirection w:val="btLr"/>
            <w:vAlign w:val="center"/>
          </w:tcPr>
          <w:p w14:paraId="79D9DF04" w14:textId="77777777" w:rsidR="00A60804" w:rsidRPr="00B03202" w:rsidRDefault="00A60804" w:rsidP="00303214">
            <w:pPr>
              <w:ind w:left="113" w:right="113"/>
              <w:jc w:val="center"/>
              <w:rPr>
                <w:rFonts w:ascii="Times New Roman" w:eastAsia="Cambria" w:hAnsi="Times New Roman" w:cs="Times New Roman"/>
                <w:sz w:val="16"/>
                <w:szCs w:val="16"/>
              </w:rPr>
            </w:pPr>
            <w:r w:rsidRPr="00B03202">
              <w:rPr>
                <w:rFonts w:ascii="Times New Roman" w:eastAsia="Times New Roman" w:hAnsi="Times New Roman" w:cs="Times New Roman"/>
                <w:sz w:val="16"/>
                <w:szCs w:val="20"/>
              </w:rPr>
              <w:t>CONDUITE PROJETANT UNE IMAGE FAVORABLE</w:t>
            </w:r>
          </w:p>
        </w:tc>
        <w:tc>
          <w:tcPr>
            <w:tcW w:w="620" w:type="dxa"/>
            <w:shd w:val="pct5" w:color="auto" w:fill="auto"/>
            <w:textDirection w:val="btLr"/>
            <w:vAlign w:val="center"/>
          </w:tcPr>
          <w:p w14:paraId="364DA6B2" w14:textId="77777777" w:rsidR="00A60804" w:rsidRPr="00B03202" w:rsidRDefault="00A60804" w:rsidP="00303214">
            <w:pPr>
              <w:ind w:left="113" w:right="113"/>
              <w:jc w:val="center"/>
              <w:rPr>
                <w:rFonts w:ascii="Times New Roman" w:eastAsia="Cambria" w:hAnsi="Times New Roman" w:cs="Times New Roman"/>
                <w:sz w:val="16"/>
                <w:szCs w:val="16"/>
              </w:rPr>
            </w:pPr>
            <w:r w:rsidRPr="00B03202">
              <w:rPr>
                <w:rFonts w:ascii="Times New Roman" w:eastAsia="Times New Roman" w:hAnsi="Times New Roman" w:cs="Times New Roman"/>
                <w:sz w:val="16"/>
                <w:szCs w:val="20"/>
              </w:rPr>
              <w:t>OUI</w:t>
            </w:r>
          </w:p>
        </w:tc>
        <w:tc>
          <w:tcPr>
            <w:tcW w:w="687" w:type="dxa"/>
            <w:shd w:val="pct5" w:color="auto" w:fill="auto"/>
            <w:textDirection w:val="btLr"/>
            <w:vAlign w:val="center"/>
          </w:tcPr>
          <w:p w14:paraId="5C00D972" w14:textId="77777777" w:rsidR="00A60804" w:rsidRPr="00B03202" w:rsidRDefault="00A60804" w:rsidP="00303214">
            <w:pPr>
              <w:ind w:left="113" w:right="113"/>
              <w:jc w:val="center"/>
              <w:rPr>
                <w:rFonts w:ascii="Times New Roman" w:eastAsia="Cambria" w:hAnsi="Times New Roman" w:cs="Times New Roman"/>
                <w:sz w:val="16"/>
                <w:szCs w:val="16"/>
              </w:rPr>
            </w:pPr>
            <w:r w:rsidRPr="00B03202">
              <w:rPr>
                <w:rFonts w:ascii="Times New Roman" w:eastAsia="Times New Roman" w:hAnsi="Times New Roman" w:cs="Times New Roman"/>
                <w:sz w:val="16"/>
                <w:szCs w:val="20"/>
              </w:rPr>
              <w:t>OUI</w:t>
            </w:r>
          </w:p>
        </w:tc>
        <w:tc>
          <w:tcPr>
            <w:tcW w:w="1697" w:type="dxa"/>
            <w:shd w:val="pct5" w:color="auto" w:fill="auto"/>
            <w:textDirection w:val="btLr"/>
            <w:vAlign w:val="center"/>
          </w:tcPr>
          <w:p w14:paraId="27A2E200" w14:textId="77777777" w:rsidR="00A60804" w:rsidRPr="00B03202" w:rsidRDefault="00A60804" w:rsidP="00303214">
            <w:pPr>
              <w:ind w:left="113" w:right="113"/>
              <w:jc w:val="center"/>
              <w:rPr>
                <w:rFonts w:ascii="Times New Roman" w:eastAsia="Cambria" w:hAnsi="Times New Roman" w:cs="Times New Roman"/>
                <w:sz w:val="16"/>
                <w:szCs w:val="16"/>
              </w:rPr>
            </w:pPr>
            <w:r w:rsidRPr="00B03202">
              <w:rPr>
                <w:rFonts w:ascii="Times New Roman" w:eastAsia="Times New Roman" w:hAnsi="Times New Roman" w:cs="Times New Roman"/>
                <w:sz w:val="16"/>
                <w:szCs w:val="20"/>
              </w:rPr>
              <w:t>OUI</w:t>
            </w:r>
          </w:p>
        </w:tc>
        <w:tc>
          <w:tcPr>
            <w:tcW w:w="897" w:type="dxa"/>
            <w:shd w:val="pct5" w:color="auto" w:fill="auto"/>
            <w:textDirection w:val="btLr"/>
            <w:vAlign w:val="center"/>
          </w:tcPr>
          <w:p w14:paraId="2EC4EFF2" w14:textId="77777777" w:rsidR="00A60804" w:rsidRPr="00B03202" w:rsidRDefault="00A60804" w:rsidP="00303214">
            <w:pPr>
              <w:ind w:left="113" w:right="113"/>
              <w:jc w:val="center"/>
              <w:rPr>
                <w:rFonts w:ascii="Times New Roman" w:eastAsia="Cambria" w:hAnsi="Times New Roman" w:cs="Times New Roman"/>
                <w:sz w:val="16"/>
                <w:szCs w:val="16"/>
              </w:rPr>
            </w:pPr>
            <w:r w:rsidRPr="00B03202">
              <w:rPr>
                <w:rFonts w:ascii="Times New Roman" w:eastAsia="Times New Roman" w:hAnsi="Times New Roman" w:cs="Times New Roman"/>
                <w:sz w:val="16"/>
                <w:szCs w:val="20"/>
              </w:rPr>
              <w:t>OUI</w:t>
            </w:r>
          </w:p>
        </w:tc>
        <w:tc>
          <w:tcPr>
            <w:tcW w:w="1164" w:type="dxa"/>
            <w:shd w:val="pct5" w:color="auto" w:fill="auto"/>
            <w:textDirection w:val="btLr"/>
            <w:vAlign w:val="center"/>
          </w:tcPr>
          <w:p w14:paraId="5435D780" w14:textId="77777777" w:rsidR="00A60804" w:rsidRPr="00B03202" w:rsidRDefault="00A60804" w:rsidP="00303214">
            <w:pPr>
              <w:ind w:left="113" w:right="113"/>
              <w:jc w:val="center"/>
              <w:rPr>
                <w:rFonts w:ascii="Times New Roman" w:eastAsia="Cambria" w:hAnsi="Times New Roman" w:cs="Times New Roman"/>
                <w:sz w:val="16"/>
                <w:szCs w:val="16"/>
              </w:rPr>
            </w:pPr>
            <w:r w:rsidRPr="00B03202">
              <w:rPr>
                <w:rFonts w:ascii="Times New Roman" w:eastAsia="Times New Roman" w:hAnsi="Times New Roman" w:cs="Times New Roman"/>
                <w:sz w:val="16"/>
                <w:szCs w:val="20"/>
              </w:rPr>
              <w:t>OUI</w:t>
            </w:r>
          </w:p>
        </w:tc>
        <w:tc>
          <w:tcPr>
            <w:tcW w:w="1164" w:type="dxa"/>
            <w:shd w:val="pct5" w:color="auto" w:fill="auto"/>
            <w:textDirection w:val="btLr"/>
            <w:vAlign w:val="center"/>
          </w:tcPr>
          <w:p w14:paraId="3099395F" w14:textId="77777777" w:rsidR="00A60804" w:rsidRPr="00B03202" w:rsidRDefault="00A60804" w:rsidP="00303214">
            <w:pPr>
              <w:ind w:left="113" w:right="113"/>
              <w:jc w:val="center"/>
              <w:rPr>
                <w:rFonts w:ascii="Times New Roman" w:eastAsia="Cambria" w:hAnsi="Times New Roman" w:cs="Times New Roman"/>
                <w:sz w:val="16"/>
                <w:szCs w:val="16"/>
              </w:rPr>
            </w:pPr>
            <w:r w:rsidRPr="00B03202">
              <w:rPr>
                <w:rFonts w:ascii="Times New Roman" w:eastAsia="Times New Roman" w:hAnsi="Times New Roman" w:cs="Times New Roman"/>
                <w:sz w:val="16"/>
                <w:szCs w:val="20"/>
              </w:rPr>
              <w:t>OUI</w:t>
            </w:r>
          </w:p>
        </w:tc>
        <w:tc>
          <w:tcPr>
            <w:tcW w:w="897" w:type="dxa"/>
            <w:shd w:val="pct5" w:color="auto" w:fill="auto"/>
            <w:textDirection w:val="btLr"/>
            <w:vAlign w:val="center"/>
          </w:tcPr>
          <w:p w14:paraId="013AAC42" w14:textId="77777777" w:rsidR="00A60804" w:rsidRPr="00B03202" w:rsidRDefault="00A60804" w:rsidP="00303214">
            <w:pPr>
              <w:ind w:left="113" w:right="113"/>
              <w:jc w:val="center"/>
              <w:rPr>
                <w:rFonts w:ascii="Times New Roman" w:eastAsia="Cambria" w:hAnsi="Times New Roman" w:cs="Times New Roman"/>
                <w:sz w:val="16"/>
                <w:szCs w:val="16"/>
              </w:rPr>
            </w:pPr>
            <w:r w:rsidRPr="00B03202">
              <w:rPr>
                <w:rFonts w:ascii="Times New Roman" w:eastAsia="Times New Roman" w:hAnsi="Times New Roman" w:cs="Times New Roman"/>
                <w:sz w:val="16"/>
                <w:szCs w:val="20"/>
              </w:rPr>
              <w:t>OUI</w:t>
            </w:r>
          </w:p>
        </w:tc>
        <w:tc>
          <w:tcPr>
            <w:tcW w:w="1257" w:type="dxa"/>
            <w:shd w:val="pct5" w:color="auto" w:fill="auto"/>
            <w:textDirection w:val="btLr"/>
          </w:tcPr>
          <w:p w14:paraId="42EF230A" w14:textId="77777777" w:rsidR="00A60804" w:rsidRPr="00D74849" w:rsidRDefault="00A60804" w:rsidP="00303214">
            <w:pPr>
              <w:ind w:left="113" w:right="113"/>
              <w:jc w:val="center"/>
              <w:rPr>
                <w:rFonts w:ascii="Times New Roman" w:eastAsia="Cambria" w:hAnsi="Times New Roman" w:cs="Times New Roman"/>
                <w:sz w:val="16"/>
                <w:szCs w:val="16"/>
              </w:rPr>
            </w:pPr>
          </w:p>
          <w:p w14:paraId="6B1FFFE9" w14:textId="77777777" w:rsidR="00A60804" w:rsidRPr="00D74849" w:rsidRDefault="00A60804" w:rsidP="00303214">
            <w:pPr>
              <w:ind w:left="113" w:right="113"/>
              <w:jc w:val="center"/>
              <w:rPr>
                <w:rFonts w:ascii="Times New Roman" w:eastAsia="Times New Roman" w:hAnsi="Times New Roman" w:cs="Times New Roman"/>
                <w:sz w:val="16"/>
                <w:szCs w:val="20"/>
              </w:rPr>
            </w:pPr>
            <w:r w:rsidRPr="00D74849">
              <w:rPr>
                <w:rFonts w:ascii="Times New Roman" w:eastAsia="Cambria" w:hAnsi="Times New Roman" w:cs="Times New Roman"/>
                <w:sz w:val="16"/>
                <w:szCs w:val="16"/>
              </w:rPr>
              <w:t>OUI</w:t>
            </w:r>
          </w:p>
        </w:tc>
      </w:tr>
      <w:tr w:rsidR="00A60804" w:rsidRPr="00B03202" w14:paraId="3CD3FDD7" w14:textId="77777777" w:rsidTr="00303214">
        <w:trPr>
          <w:cantSplit/>
          <w:trHeight w:val="1718"/>
        </w:trPr>
        <w:tc>
          <w:tcPr>
            <w:tcW w:w="1427" w:type="dxa"/>
            <w:shd w:val="pct15" w:color="auto" w:fill="auto"/>
            <w:textDirection w:val="btLr"/>
            <w:vAlign w:val="center"/>
          </w:tcPr>
          <w:p w14:paraId="14603368" w14:textId="77777777" w:rsidR="00A60804" w:rsidRPr="00B03202" w:rsidRDefault="00A60804" w:rsidP="00303214">
            <w:pPr>
              <w:ind w:left="113" w:right="113"/>
              <w:jc w:val="center"/>
              <w:rPr>
                <w:rFonts w:ascii="Times New Roman" w:eastAsia="Cambria" w:hAnsi="Times New Roman" w:cs="Times New Roman"/>
                <w:sz w:val="16"/>
                <w:szCs w:val="16"/>
              </w:rPr>
            </w:pPr>
            <w:r w:rsidRPr="00B03202">
              <w:rPr>
                <w:rFonts w:ascii="Times New Roman" w:eastAsia="Times New Roman" w:hAnsi="Times New Roman" w:cs="Times New Roman"/>
                <w:sz w:val="16"/>
                <w:szCs w:val="20"/>
              </w:rPr>
              <w:t>PARTICIPATION AUX ACTIVITÉS DU CLUB</w:t>
            </w:r>
          </w:p>
        </w:tc>
        <w:tc>
          <w:tcPr>
            <w:tcW w:w="620" w:type="dxa"/>
            <w:shd w:val="pct5" w:color="auto" w:fill="auto"/>
            <w:textDirection w:val="btLr"/>
            <w:vAlign w:val="center"/>
          </w:tcPr>
          <w:p w14:paraId="49A0E22A" w14:textId="77777777" w:rsidR="00A60804" w:rsidRPr="00B03202" w:rsidRDefault="00A60804" w:rsidP="00303214">
            <w:pPr>
              <w:ind w:left="113" w:right="113"/>
              <w:jc w:val="center"/>
              <w:rPr>
                <w:rFonts w:ascii="Times New Roman" w:eastAsia="Cambria" w:hAnsi="Times New Roman" w:cs="Times New Roman"/>
                <w:sz w:val="16"/>
                <w:szCs w:val="16"/>
              </w:rPr>
            </w:pPr>
            <w:r w:rsidRPr="00B03202">
              <w:rPr>
                <w:rFonts w:ascii="Times New Roman" w:eastAsia="Times New Roman" w:hAnsi="Times New Roman" w:cs="Times New Roman"/>
                <w:sz w:val="16"/>
                <w:szCs w:val="20"/>
              </w:rPr>
              <w:t>OUI</w:t>
            </w:r>
          </w:p>
        </w:tc>
        <w:tc>
          <w:tcPr>
            <w:tcW w:w="687" w:type="dxa"/>
            <w:shd w:val="pct5" w:color="auto" w:fill="auto"/>
            <w:textDirection w:val="btLr"/>
            <w:vAlign w:val="center"/>
          </w:tcPr>
          <w:p w14:paraId="3C1146BD" w14:textId="77777777" w:rsidR="00A60804" w:rsidRPr="00B03202" w:rsidRDefault="00A60804" w:rsidP="00303214">
            <w:pPr>
              <w:ind w:left="113" w:right="113"/>
              <w:jc w:val="center"/>
              <w:rPr>
                <w:rFonts w:ascii="Times New Roman" w:eastAsia="Cambria" w:hAnsi="Times New Roman" w:cs="Times New Roman"/>
                <w:sz w:val="16"/>
                <w:szCs w:val="16"/>
              </w:rPr>
            </w:pPr>
            <w:r w:rsidRPr="00B03202">
              <w:rPr>
                <w:rFonts w:ascii="Times New Roman" w:eastAsia="Times New Roman" w:hAnsi="Times New Roman" w:cs="Times New Roman"/>
                <w:sz w:val="16"/>
                <w:szCs w:val="20"/>
              </w:rPr>
              <w:t>OUI, SI EN MESURE</w:t>
            </w:r>
            <w:r w:rsidRPr="00B03202">
              <w:rPr>
                <w:rFonts w:ascii="Times New Roman" w:eastAsia="Times New Roman" w:hAnsi="Times New Roman" w:cs="Times New Roman"/>
                <w:sz w:val="16"/>
                <w:szCs w:val="20"/>
              </w:rPr>
              <w:br/>
              <w:t>DE LE FAIRE,</w:t>
            </w:r>
          </w:p>
        </w:tc>
        <w:tc>
          <w:tcPr>
            <w:tcW w:w="1697" w:type="dxa"/>
            <w:shd w:val="pct5" w:color="auto" w:fill="auto"/>
            <w:textDirection w:val="btLr"/>
            <w:vAlign w:val="center"/>
          </w:tcPr>
          <w:p w14:paraId="7DD3A68F" w14:textId="77777777" w:rsidR="00A60804" w:rsidRPr="00B03202" w:rsidRDefault="00A60804" w:rsidP="00303214">
            <w:pPr>
              <w:ind w:left="113" w:right="113"/>
              <w:jc w:val="center"/>
              <w:rPr>
                <w:rFonts w:ascii="Times New Roman" w:eastAsia="Cambria" w:hAnsi="Times New Roman" w:cs="Times New Roman"/>
                <w:sz w:val="16"/>
                <w:szCs w:val="16"/>
              </w:rPr>
            </w:pPr>
            <w:r w:rsidRPr="00B03202">
              <w:rPr>
                <w:rFonts w:ascii="Times New Roman" w:eastAsia="Times New Roman" w:hAnsi="Times New Roman" w:cs="Times New Roman"/>
                <w:sz w:val="16"/>
                <w:szCs w:val="20"/>
              </w:rPr>
              <w:t>OUI, SI EN MESURE</w:t>
            </w:r>
            <w:r w:rsidRPr="00B03202">
              <w:rPr>
                <w:rFonts w:ascii="Times New Roman" w:eastAsia="Times New Roman" w:hAnsi="Times New Roman" w:cs="Times New Roman"/>
                <w:sz w:val="16"/>
                <w:szCs w:val="20"/>
              </w:rPr>
              <w:br/>
              <w:t>DE LE FAIRE</w:t>
            </w:r>
          </w:p>
        </w:tc>
        <w:tc>
          <w:tcPr>
            <w:tcW w:w="897" w:type="dxa"/>
            <w:shd w:val="pct5" w:color="auto" w:fill="auto"/>
            <w:textDirection w:val="btLr"/>
            <w:vAlign w:val="center"/>
          </w:tcPr>
          <w:p w14:paraId="3BA9BD5A" w14:textId="77777777" w:rsidR="00A60804" w:rsidRPr="00B03202" w:rsidRDefault="00A60804" w:rsidP="00303214">
            <w:pPr>
              <w:ind w:left="113" w:right="113"/>
              <w:jc w:val="center"/>
              <w:rPr>
                <w:rFonts w:ascii="Times New Roman" w:eastAsia="Cambria" w:hAnsi="Times New Roman" w:cs="Times New Roman"/>
                <w:sz w:val="16"/>
                <w:szCs w:val="16"/>
              </w:rPr>
            </w:pPr>
            <w:r w:rsidRPr="00B03202">
              <w:rPr>
                <w:rFonts w:ascii="Times New Roman" w:eastAsia="Times New Roman" w:hAnsi="Times New Roman" w:cs="Times New Roman"/>
                <w:sz w:val="16"/>
                <w:szCs w:val="20"/>
              </w:rPr>
              <w:t>OUI, SI EN MESURE</w:t>
            </w:r>
            <w:r w:rsidRPr="00B03202">
              <w:rPr>
                <w:rFonts w:ascii="Times New Roman" w:eastAsia="Times New Roman" w:hAnsi="Times New Roman" w:cs="Times New Roman"/>
                <w:sz w:val="16"/>
                <w:szCs w:val="20"/>
              </w:rPr>
              <w:br/>
              <w:t>DE LE FAIRE</w:t>
            </w:r>
          </w:p>
        </w:tc>
        <w:tc>
          <w:tcPr>
            <w:tcW w:w="1164" w:type="dxa"/>
            <w:shd w:val="pct5" w:color="auto" w:fill="auto"/>
            <w:textDirection w:val="btLr"/>
            <w:vAlign w:val="center"/>
          </w:tcPr>
          <w:p w14:paraId="79D1F3D8" w14:textId="77777777" w:rsidR="00A60804" w:rsidRPr="00B03202" w:rsidRDefault="00A60804" w:rsidP="00303214">
            <w:pPr>
              <w:ind w:left="113" w:right="113"/>
              <w:jc w:val="center"/>
              <w:rPr>
                <w:rFonts w:ascii="Times New Roman" w:eastAsia="Cambria" w:hAnsi="Times New Roman" w:cs="Times New Roman"/>
                <w:sz w:val="16"/>
                <w:szCs w:val="16"/>
              </w:rPr>
            </w:pPr>
            <w:r w:rsidRPr="00B03202">
              <w:rPr>
                <w:rFonts w:ascii="Times New Roman" w:eastAsia="Times New Roman" w:hAnsi="Times New Roman" w:cs="Times New Roman"/>
                <w:sz w:val="16"/>
                <w:szCs w:val="20"/>
              </w:rPr>
              <w:t>OUI, SI EN MESURE</w:t>
            </w:r>
            <w:r w:rsidRPr="00B03202">
              <w:rPr>
                <w:rFonts w:ascii="Times New Roman" w:eastAsia="Times New Roman" w:hAnsi="Times New Roman" w:cs="Times New Roman"/>
                <w:sz w:val="16"/>
                <w:szCs w:val="20"/>
              </w:rPr>
              <w:br/>
              <w:t>DE LE FAIRE</w:t>
            </w:r>
          </w:p>
        </w:tc>
        <w:tc>
          <w:tcPr>
            <w:tcW w:w="1164" w:type="dxa"/>
            <w:shd w:val="pct5" w:color="auto" w:fill="auto"/>
            <w:textDirection w:val="btLr"/>
            <w:vAlign w:val="center"/>
          </w:tcPr>
          <w:p w14:paraId="0684909F" w14:textId="77777777" w:rsidR="00A60804" w:rsidRPr="00B03202" w:rsidRDefault="00A60804" w:rsidP="00303214">
            <w:pPr>
              <w:ind w:left="113" w:right="113"/>
              <w:jc w:val="center"/>
              <w:rPr>
                <w:rFonts w:ascii="Times New Roman" w:eastAsia="Cambria" w:hAnsi="Times New Roman" w:cs="Times New Roman"/>
                <w:sz w:val="16"/>
                <w:szCs w:val="16"/>
              </w:rPr>
            </w:pPr>
            <w:r w:rsidRPr="00B03202">
              <w:rPr>
                <w:rFonts w:ascii="Times New Roman" w:eastAsia="Times New Roman" w:hAnsi="Times New Roman" w:cs="Times New Roman"/>
                <w:sz w:val="16"/>
                <w:szCs w:val="20"/>
              </w:rPr>
              <w:t>OUI, SI EN MESURE</w:t>
            </w:r>
            <w:r w:rsidRPr="00B03202">
              <w:rPr>
                <w:rFonts w:ascii="Times New Roman" w:eastAsia="Times New Roman" w:hAnsi="Times New Roman" w:cs="Times New Roman"/>
                <w:sz w:val="16"/>
                <w:szCs w:val="20"/>
              </w:rPr>
              <w:br/>
              <w:t>DE LE FAIRE</w:t>
            </w:r>
          </w:p>
        </w:tc>
        <w:tc>
          <w:tcPr>
            <w:tcW w:w="897" w:type="dxa"/>
            <w:shd w:val="pct5" w:color="auto" w:fill="auto"/>
            <w:textDirection w:val="btLr"/>
            <w:vAlign w:val="center"/>
          </w:tcPr>
          <w:p w14:paraId="26ACCDA6" w14:textId="77777777" w:rsidR="00A60804" w:rsidRPr="00B03202" w:rsidRDefault="00A60804" w:rsidP="00303214">
            <w:pPr>
              <w:ind w:left="113" w:right="113"/>
              <w:jc w:val="center"/>
              <w:rPr>
                <w:rFonts w:ascii="Times New Roman" w:eastAsia="Cambria" w:hAnsi="Times New Roman" w:cs="Times New Roman"/>
                <w:sz w:val="16"/>
                <w:szCs w:val="16"/>
              </w:rPr>
            </w:pPr>
            <w:r w:rsidRPr="00B03202">
              <w:rPr>
                <w:rFonts w:ascii="Times New Roman" w:eastAsia="Times New Roman" w:hAnsi="Times New Roman" w:cs="Times New Roman"/>
                <w:sz w:val="16"/>
                <w:szCs w:val="20"/>
              </w:rPr>
              <w:t>OUI, SI EN MESURE</w:t>
            </w:r>
            <w:r w:rsidRPr="00B03202">
              <w:rPr>
                <w:rFonts w:ascii="Times New Roman" w:eastAsia="Times New Roman" w:hAnsi="Times New Roman" w:cs="Times New Roman"/>
                <w:sz w:val="16"/>
                <w:szCs w:val="20"/>
              </w:rPr>
              <w:br/>
              <w:t>DE LE FAIRE</w:t>
            </w:r>
          </w:p>
        </w:tc>
        <w:tc>
          <w:tcPr>
            <w:tcW w:w="1257" w:type="dxa"/>
            <w:shd w:val="pct5" w:color="auto" w:fill="auto"/>
            <w:textDirection w:val="btLr"/>
          </w:tcPr>
          <w:p w14:paraId="4E5A2163" w14:textId="77777777" w:rsidR="00A60804" w:rsidRPr="00D74849" w:rsidRDefault="00A60804" w:rsidP="00303214">
            <w:pPr>
              <w:ind w:left="113" w:right="113"/>
              <w:jc w:val="center"/>
              <w:rPr>
                <w:rFonts w:ascii="Times New Roman" w:eastAsia="Cambria" w:hAnsi="Times New Roman" w:cs="Times New Roman"/>
                <w:sz w:val="16"/>
                <w:szCs w:val="16"/>
              </w:rPr>
            </w:pPr>
          </w:p>
          <w:p w14:paraId="72BFA2C3" w14:textId="77777777" w:rsidR="00A60804" w:rsidRPr="00D74849" w:rsidRDefault="00A60804" w:rsidP="00303214">
            <w:pPr>
              <w:ind w:left="113" w:right="113"/>
              <w:jc w:val="center"/>
              <w:rPr>
                <w:rFonts w:ascii="Times New Roman" w:eastAsia="Times New Roman" w:hAnsi="Times New Roman" w:cs="Times New Roman"/>
                <w:sz w:val="16"/>
                <w:szCs w:val="20"/>
              </w:rPr>
            </w:pPr>
            <w:r w:rsidRPr="00D74849">
              <w:rPr>
                <w:rFonts w:ascii="Times New Roman" w:eastAsia="Cambria" w:hAnsi="Times New Roman" w:cs="Times New Roman"/>
                <w:sz w:val="16"/>
                <w:szCs w:val="16"/>
              </w:rPr>
              <w:t>OUI</w:t>
            </w:r>
          </w:p>
        </w:tc>
      </w:tr>
      <w:tr w:rsidR="00A60804" w:rsidRPr="00B03202" w14:paraId="52A58E25" w14:textId="77777777" w:rsidTr="00303214">
        <w:trPr>
          <w:cantSplit/>
          <w:trHeight w:val="1826"/>
        </w:trPr>
        <w:tc>
          <w:tcPr>
            <w:tcW w:w="1427" w:type="dxa"/>
            <w:shd w:val="pct15" w:color="auto" w:fill="auto"/>
            <w:textDirection w:val="btLr"/>
            <w:vAlign w:val="center"/>
          </w:tcPr>
          <w:p w14:paraId="2BBDE345" w14:textId="77777777" w:rsidR="00A60804" w:rsidRPr="00B03202" w:rsidRDefault="00A60804" w:rsidP="00303214">
            <w:pPr>
              <w:autoSpaceDE w:val="0"/>
              <w:autoSpaceDN w:val="0"/>
              <w:adjustRightInd w:val="0"/>
              <w:ind w:left="113" w:right="113"/>
              <w:jc w:val="center"/>
              <w:rPr>
                <w:rFonts w:ascii="Times New Roman" w:eastAsia="Cambria" w:hAnsi="Times New Roman" w:cs="Times New Roman"/>
                <w:bCs/>
                <w:sz w:val="16"/>
                <w:szCs w:val="16"/>
              </w:rPr>
            </w:pPr>
            <w:r w:rsidRPr="00B03202">
              <w:rPr>
                <w:rFonts w:ascii="Times New Roman" w:eastAsia="Times New Roman" w:hAnsi="Times New Roman" w:cs="Times New Roman"/>
                <w:sz w:val="16"/>
                <w:szCs w:val="20"/>
              </w:rPr>
              <w:t>PAIEMENT RAPIDE DES COTISATIONS (CLUB, DISTRICT ET INTERNATIONALES)</w:t>
            </w:r>
          </w:p>
        </w:tc>
        <w:tc>
          <w:tcPr>
            <w:tcW w:w="620" w:type="dxa"/>
            <w:shd w:val="pct5" w:color="auto" w:fill="auto"/>
            <w:textDirection w:val="btLr"/>
            <w:vAlign w:val="center"/>
          </w:tcPr>
          <w:p w14:paraId="2EC49074" w14:textId="77777777" w:rsidR="00A60804" w:rsidRPr="00B03202" w:rsidRDefault="00A60804" w:rsidP="00303214">
            <w:pPr>
              <w:ind w:left="113" w:right="113"/>
              <w:jc w:val="center"/>
              <w:rPr>
                <w:rFonts w:ascii="Times New Roman" w:eastAsia="Cambria" w:hAnsi="Times New Roman" w:cs="Times New Roman"/>
                <w:sz w:val="16"/>
                <w:szCs w:val="16"/>
              </w:rPr>
            </w:pPr>
            <w:r w:rsidRPr="00B03202">
              <w:rPr>
                <w:rFonts w:ascii="Times New Roman" w:eastAsia="Times New Roman" w:hAnsi="Times New Roman" w:cs="Times New Roman"/>
                <w:sz w:val="16"/>
                <w:szCs w:val="20"/>
              </w:rPr>
              <w:t>OUI</w:t>
            </w:r>
          </w:p>
        </w:tc>
        <w:tc>
          <w:tcPr>
            <w:tcW w:w="687" w:type="dxa"/>
            <w:shd w:val="pct5" w:color="auto" w:fill="auto"/>
            <w:textDirection w:val="btLr"/>
            <w:vAlign w:val="center"/>
          </w:tcPr>
          <w:p w14:paraId="45E6896F" w14:textId="77777777" w:rsidR="00A60804" w:rsidRPr="00B03202" w:rsidRDefault="00A60804" w:rsidP="00303214">
            <w:pPr>
              <w:ind w:left="113" w:right="113"/>
              <w:jc w:val="center"/>
              <w:rPr>
                <w:rFonts w:ascii="Times New Roman" w:eastAsia="Cambria" w:hAnsi="Times New Roman" w:cs="Times New Roman"/>
                <w:sz w:val="16"/>
                <w:szCs w:val="16"/>
              </w:rPr>
            </w:pPr>
            <w:r w:rsidRPr="00B03202">
              <w:rPr>
                <w:rFonts w:ascii="Times New Roman" w:eastAsia="Times New Roman" w:hAnsi="Times New Roman" w:cs="Times New Roman"/>
                <w:sz w:val="16"/>
                <w:szCs w:val="20"/>
              </w:rPr>
              <w:t>OUI</w:t>
            </w:r>
          </w:p>
        </w:tc>
        <w:tc>
          <w:tcPr>
            <w:tcW w:w="1697" w:type="dxa"/>
            <w:shd w:val="pct5" w:color="auto" w:fill="auto"/>
            <w:textDirection w:val="btLr"/>
            <w:vAlign w:val="center"/>
          </w:tcPr>
          <w:p w14:paraId="38333241" w14:textId="77777777" w:rsidR="00A60804" w:rsidRPr="00B03202" w:rsidRDefault="00A60804" w:rsidP="00303214">
            <w:pPr>
              <w:ind w:left="113" w:right="113"/>
              <w:jc w:val="center"/>
              <w:rPr>
                <w:rFonts w:ascii="Times New Roman" w:eastAsia="Cambria" w:hAnsi="Times New Roman" w:cs="Times New Roman"/>
                <w:sz w:val="16"/>
                <w:szCs w:val="16"/>
              </w:rPr>
            </w:pPr>
            <w:r w:rsidRPr="00B03202">
              <w:rPr>
                <w:rFonts w:ascii="Times New Roman" w:eastAsia="Times New Roman" w:hAnsi="Times New Roman" w:cs="Times New Roman"/>
                <w:sz w:val="16"/>
                <w:szCs w:val="20"/>
              </w:rPr>
              <w:t>OUI, CLUB SEULEMENT</w:t>
            </w:r>
          </w:p>
        </w:tc>
        <w:tc>
          <w:tcPr>
            <w:tcW w:w="897" w:type="dxa"/>
            <w:shd w:val="pct5" w:color="auto" w:fill="auto"/>
            <w:textDirection w:val="btLr"/>
            <w:vAlign w:val="center"/>
          </w:tcPr>
          <w:p w14:paraId="1F1BB3AB" w14:textId="77777777" w:rsidR="00A60804" w:rsidRPr="00B03202" w:rsidRDefault="00A60804" w:rsidP="00303214">
            <w:pPr>
              <w:ind w:left="113" w:right="113"/>
              <w:jc w:val="center"/>
              <w:rPr>
                <w:rFonts w:ascii="Times New Roman" w:eastAsia="Cambria" w:hAnsi="Times New Roman" w:cs="Times New Roman"/>
                <w:sz w:val="16"/>
                <w:szCs w:val="16"/>
              </w:rPr>
            </w:pPr>
            <w:r w:rsidRPr="00B03202">
              <w:rPr>
                <w:rFonts w:ascii="Times New Roman" w:eastAsia="Times New Roman" w:hAnsi="Times New Roman" w:cs="Times New Roman"/>
                <w:sz w:val="16"/>
                <w:szCs w:val="20"/>
              </w:rPr>
              <w:t>NON, LE CLUB PAIE LES COTISATIONS INTERNATIONALES ET DE DISTRICT</w:t>
            </w:r>
          </w:p>
        </w:tc>
        <w:tc>
          <w:tcPr>
            <w:tcW w:w="1164" w:type="dxa"/>
            <w:shd w:val="pct5" w:color="auto" w:fill="auto"/>
            <w:textDirection w:val="btLr"/>
            <w:vAlign w:val="center"/>
          </w:tcPr>
          <w:p w14:paraId="04C8689D" w14:textId="77777777" w:rsidR="00A60804" w:rsidRPr="00B03202" w:rsidRDefault="00A60804" w:rsidP="00303214">
            <w:pPr>
              <w:ind w:left="113" w:right="113"/>
              <w:jc w:val="center"/>
              <w:rPr>
                <w:rFonts w:ascii="Times New Roman" w:eastAsia="Cambria" w:hAnsi="Times New Roman" w:cs="Times New Roman"/>
                <w:sz w:val="16"/>
                <w:szCs w:val="16"/>
              </w:rPr>
            </w:pPr>
            <w:r w:rsidRPr="00B03202">
              <w:rPr>
                <w:rFonts w:ascii="Times New Roman" w:eastAsia="Times New Roman" w:hAnsi="Times New Roman" w:cs="Times New Roman"/>
                <w:sz w:val="16"/>
                <w:szCs w:val="20"/>
              </w:rPr>
              <w:t>OUI, DE DISTRICT ET DE CLUB SEULEMENT- PAS DE COTISATIONS INTERNATIONALES</w:t>
            </w:r>
          </w:p>
        </w:tc>
        <w:tc>
          <w:tcPr>
            <w:tcW w:w="1164" w:type="dxa"/>
            <w:shd w:val="pct5" w:color="auto" w:fill="auto"/>
            <w:textDirection w:val="btLr"/>
            <w:vAlign w:val="center"/>
          </w:tcPr>
          <w:p w14:paraId="1761F913" w14:textId="77777777" w:rsidR="00A60804" w:rsidRPr="00B03202" w:rsidRDefault="00A60804" w:rsidP="00303214">
            <w:pPr>
              <w:ind w:left="113" w:right="113"/>
              <w:jc w:val="center"/>
              <w:rPr>
                <w:rFonts w:ascii="Times New Roman" w:eastAsia="Cambria" w:hAnsi="Times New Roman" w:cs="Times New Roman"/>
                <w:sz w:val="16"/>
                <w:szCs w:val="16"/>
              </w:rPr>
            </w:pPr>
            <w:r w:rsidRPr="00B03202">
              <w:rPr>
                <w:rFonts w:ascii="Times New Roman" w:eastAsia="Times New Roman" w:hAnsi="Times New Roman" w:cs="Times New Roman"/>
                <w:sz w:val="16"/>
                <w:szCs w:val="20"/>
              </w:rPr>
              <w:t>OUI</w:t>
            </w:r>
          </w:p>
        </w:tc>
        <w:tc>
          <w:tcPr>
            <w:tcW w:w="897" w:type="dxa"/>
            <w:shd w:val="pct5" w:color="auto" w:fill="auto"/>
            <w:textDirection w:val="btLr"/>
            <w:vAlign w:val="center"/>
          </w:tcPr>
          <w:p w14:paraId="249CFD8F" w14:textId="77777777" w:rsidR="00A60804" w:rsidRPr="00B03202" w:rsidRDefault="00A60804" w:rsidP="00303214">
            <w:pPr>
              <w:ind w:left="113" w:right="113"/>
              <w:jc w:val="center"/>
              <w:rPr>
                <w:rFonts w:ascii="Times New Roman" w:eastAsia="Cambria" w:hAnsi="Times New Roman" w:cs="Times New Roman"/>
                <w:sz w:val="16"/>
                <w:szCs w:val="16"/>
              </w:rPr>
            </w:pPr>
            <w:r w:rsidRPr="00B03202">
              <w:rPr>
                <w:rFonts w:ascii="Times New Roman" w:eastAsia="Times New Roman" w:hAnsi="Times New Roman" w:cs="Times New Roman"/>
                <w:sz w:val="16"/>
                <w:szCs w:val="20"/>
              </w:rPr>
              <w:t>OUI</w:t>
            </w:r>
          </w:p>
          <w:p w14:paraId="35B81E82" w14:textId="77777777" w:rsidR="00A60804" w:rsidRPr="00B03202" w:rsidRDefault="00A60804" w:rsidP="00303214">
            <w:pPr>
              <w:ind w:left="113" w:right="113"/>
              <w:jc w:val="center"/>
              <w:rPr>
                <w:rFonts w:ascii="Times New Roman" w:eastAsia="Cambria" w:hAnsi="Times New Roman" w:cs="Times New Roman"/>
                <w:sz w:val="16"/>
                <w:szCs w:val="16"/>
              </w:rPr>
            </w:pPr>
          </w:p>
        </w:tc>
        <w:tc>
          <w:tcPr>
            <w:tcW w:w="1257" w:type="dxa"/>
            <w:shd w:val="pct5" w:color="auto" w:fill="auto"/>
            <w:textDirection w:val="btLr"/>
          </w:tcPr>
          <w:p w14:paraId="7377269B" w14:textId="77777777" w:rsidR="00A60804" w:rsidRPr="00D74849" w:rsidRDefault="00A60804" w:rsidP="00303214">
            <w:pPr>
              <w:ind w:left="113" w:right="113"/>
              <w:jc w:val="center"/>
              <w:rPr>
                <w:rFonts w:ascii="Times New Roman" w:eastAsia="Cambria" w:hAnsi="Times New Roman" w:cs="Times New Roman"/>
                <w:sz w:val="16"/>
                <w:szCs w:val="16"/>
              </w:rPr>
            </w:pPr>
          </w:p>
          <w:p w14:paraId="3D111027" w14:textId="77777777" w:rsidR="00A60804" w:rsidRPr="00D74849" w:rsidRDefault="00A60804" w:rsidP="00303214">
            <w:pPr>
              <w:ind w:left="113" w:right="113"/>
              <w:jc w:val="center"/>
              <w:rPr>
                <w:rFonts w:ascii="Times New Roman" w:eastAsia="Times New Roman" w:hAnsi="Times New Roman" w:cs="Times New Roman"/>
                <w:sz w:val="16"/>
                <w:szCs w:val="20"/>
              </w:rPr>
            </w:pPr>
            <w:r w:rsidRPr="00D74849">
              <w:rPr>
                <w:rFonts w:ascii="Times New Roman" w:eastAsia="Cambria" w:hAnsi="Times New Roman" w:cs="Times New Roman"/>
                <w:sz w:val="16"/>
                <w:szCs w:val="16"/>
              </w:rPr>
              <w:t>OUI</w:t>
            </w:r>
          </w:p>
        </w:tc>
      </w:tr>
      <w:tr w:rsidR="00A60804" w:rsidRPr="00B03202" w14:paraId="4A9BD6A7" w14:textId="77777777" w:rsidTr="00303214">
        <w:trPr>
          <w:cantSplit/>
          <w:trHeight w:val="1241"/>
        </w:trPr>
        <w:tc>
          <w:tcPr>
            <w:tcW w:w="1427" w:type="dxa"/>
            <w:shd w:val="pct15" w:color="auto" w:fill="auto"/>
            <w:textDirection w:val="btLr"/>
            <w:vAlign w:val="center"/>
          </w:tcPr>
          <w:p w14:paraId="344B0373" w14:textId="77777777" w:rsidR="00A60804" w:rsidRPr="00B03202" w:rsidRDefault="00A60804" w:rsidP="00303214">
            <w:pPr>
              <w:ind w:left="113" w:right="113"/>
              <w:jc w:val="center"/>
              <w:rPr>
                <w:rFonts w:ascii="Times New Roman" w:eastAsia="Cambria" w:hAnsi="Times New Roman" w:cs="Times New Roman"/>
                <w:sz w:val="16"/>
                <w:szCs w:val="16"/>
              </w:rPr>
            </w:pPr>
            <w:r w:rsidRPr="00B03202">
              <w:rPr>
                <w:rFonts w:ascii="Times New Roman" w:eastAsia="Times New Roman" w:hAnsi="Times New Roman" w:cs="Times New Roman"/>
                <w:sz w:val="16"/>
                <w:szCs w:val="20"/>
              </w:rPr>
              <w:t>CATÉGORIE</w:t>
            </w:r>
          </w:p>
        </w:tc>
        <w:tc>
          <w:tcPr>
            <w:tcW w:w="620" w:type="dxa"/>
            <w:shd w:val="pct5" w:color="auto" w:fill="auto"/>
            <w:textDirection w:val="btLr"/>
            <w:vAlign w:val="center"/>
          </w:tcPr>
          <w:p w14:paraId="3CD01CBB" w14:textId="77777777" w:rsidR="00A60804" w:rsidRPr="00B03202" w:rsidRDefault="00A60804" w:rsidP="00303214">
            <w:pPr>
              <w:ind w:left="113" w:right="113"/>
              <w:jc w:val="center"/>
              <w:rPr>
                <w:rFonts w:ascii="Times New Roman" w:eastAsia="Cambria" w:hAnsi="Times New Roman" w:cs="Times New Roman"/>
                <w:sz w:val="16"/>
                <w:szCs w:val="16"/>
              </w:rPr>
            </w:pPr>
            <w:r w:rsidRPr="00B03202">
              <w:rPr>
                <w:rFonts w:ascii="Times New Roman" w:eastAsia="Times New Roman" w:hAnsi="Times New Roman" w:cs="Times New Roman"/>
                <w:sz w:val="16"/>
                <w:szCs w:val="20"/>
              </w:rPr>
              <w:t>MEMBRE ACTIF</w:t>
            </w:r>
          </w:p>
        </w:tc>
        <w:tc>
          <w:tcPr>
            <w:tcW w:w="687" w:type="dxa"/>
            <w:shd w:val="pct5" w:color="auto" w:fill="auto"/>
            <w:textDirection w:val="btLr"/>
            <w:vAlign w:val="center"/>
          </w:tcPr>
          <w:p w14:paraId="16EB167D" w14:textId="77777777" w:rsidR="00A60804" w:rsidRPr="00B03202" w:rsidRDefault="00A60804" w:rsidP="00303214">
            <w:pPr>
              <w:ind w:left="113" w:right="113"/>
              <w:jc w:val="center"/>
              <w:rPr>
                <w:rFonts w:ascii="Times New Roman" w:eastAsia="Cambria" w:hAnsi="Times New Roman" w:cs="Times New Roman"/>
                <w:sz w:val="16"/>
                <w:szCs w:val="16"/>
              </w:rPr>
            </w:pPr>
            <w:r w:rsidRPr="00B03202">
              <w:rPr>
                <w:rFonts w:ascii="Times New Roman" w:eastAsia="Times New Roman" w:hAnsi="Times New Roman" w:cs="Times New Roman"/>
                <w:sz w:val="16"/>
                <w:szCs w:val="20"/>
              </w:rPr>
              <w:t>MEMBRE AFFILIÉ</w:t>
            </w:r>
          </w:p>
        </w:tc>
        <w:tc>
          <w:tcPr>
            <w:tcW w:w="1697" w:type="dxa"/>
            <w:shd w:val="pct5" w:color="auto" w:fill="auto"/>
            <w:textDirection w:val="btLr"/>
            <w:vAlign w:val="center"/>
          </w:tcPr>
          <w:p w14:paraId="53CA8A1B" w14:textId="77777777" w:rsidR="00A60804" w:rsidRPr="00B03202" w:rsidRDefault="00A60804" w:rsidP="00303214">
            <w:pPr>
              <w:ind w:left="113" w:right="113"/>
              <w:jc w:val="center"/>
              <w:rPr>
                <w:rFonts w:ascii="Times New Roman" w:eastAsia="Cambria" w:hAnsi="Times New Roman" w:cs="Times New Roman"/>
                <w:sz w:val="16"/>
                <w:szCs w:val="16"/>
              </w:rPr>
            </w:pPr>
            <w:r w:rsidRPr="00B03202">
              <w:rPr>
                <w:rFonts w:ascii="Times New Roman" w:eastAsia="Times New Roman" w:hAnsi="Times New Roman" w:cs="Times New Roman"/>
                <w:sz w:val="16"/>
                <w:szCs w:val="20"/>
              </w:rPr>
              <w:t>MEMBRE ASSOCIÉ</w:t>
            </w:r>
          </w:p>
        </w:tc>
        <w:tc>
          <w:tcPr>
            <w:tcW w:w="897" w:type="dxa"/>
            <w:shd w:val="pct5" w:color="auto" w:fill="auto"/>
            <w:textDirection w:val="btLr"/>
            <w:vAlign w:val="center"/>
          </w:tcPr>
          <w:p w14:paraId="1C211FB4" w14:textId="77777777" w:rsidR="00A60804" w:rsidRPr="00B03202" w:rsidRDefault="00A60804" w:rsidP="00303214">
            <w:pPr>
              <w:ind w:left="113" w:right="113"/>
              <w:jc w:val="center"/>
              <w:rPr>
                <w:rFonts w:ascii="Times New Roman" w:eastAsia="Cambria" w:hAnsi="Times New Roman" w:cs="Times New Roman"/>
                <w:sz w:val="15"/>
                <w:szCs w:val="15"/>
              </w:rPr>
            </w:pPr>
            <w:r w:rsidRPr="00B03202">
              <w:rPr>
                <w:rFonts w:ascii="Times New Roman" w:eastAsia="Times New Roman" w:hAnsi="Times New Roman" w:cs="Times New Roman"/>
                <w:sz w:val="15"/>
                <w:szCs w:val="15"/>
              </w:rPr>
              <w:t>MEMBRE D’HONNEUR</w:t>
            </w:r>
          </w:p>
        </w:tc>
        <w:tc>
          <w:tcPr>
            <w:tcW w:w="1164" w:type="dxa"/>
            <w:shd w:val="pct5" w:color="auto" w:fill="auto"/>
            <w:textDirection w:val="btLr"/>
            <w:vAlign w:val="center"/>
          </w:tcPr>
          <w:p w14:paraId="3DC9F377" w14:textId="77777777" w:rsidR="00A60804" w:rsidRPr="00B03202" w:rsidRDefault="00A60804" w:rsidP="00303214">
            <w:pPr>
              <w:ind w:left="113" w:right="113"/>
              <w:jc w:val="center"/>
              <w:rPr>
                <w:rFonts w:ascii="Times New Roman" w:eastAsia="Cambria" w:hAnsi="Times New Roman" w:cs="Times New Roman"/>
                <w:sz w:val="16"/>
                <w:szCs w:val="16"/>
              </w:rPr>
            </w:pPr>
            <w:r w:rsidRPr="00B03202">
              <w:rPr>
                <w:rFonts w:ascii="Times New Roman" w:eastAsia="Times New Roman" w:hAnsi="Times New Roman" w:cs="Times New Roman"/>
                <w:sz w:val="16"/>
                <w:szCs w:val="20"/>
              </w:rPr>
              <w:t>MEMBRE À VIE</w:t>
            </w:r>
          </w:p>
        </w:tc>
        <w:tc>
          <w:tcPr>
            <w:tcW w:w="1164" w:type="dxa"/>
            <w:shd w:val="pct5" w:color="auto" w:fill="auto"/>
            <w:textDirection w:val="btLr"/>
            <w:vAlign w:val="center"/>
          </w:tcPr>
          <w:p w14:paraId="078DE31E" w14:textId="77777777" w:rsidR="00A60804" w:rsidRPr="00B03202" w:rsidRDefault="00A60804" w:rsidP="00303214">
            <w:pPr>
              <w:ind w:left="113" w:right="113"/>
              <w:jc w:val="center"/>
              <w:rPr>
                <w:rFonts w:ascii="Times New Roman" w:eastAsia="Cambria" w:hAnsi="Times New Roman" w:cs="Times New Roman"/>
                <w:sz w:val="16"/>
                <w:szCs w:val="16"/>
              </w:rPr>
            </w:pPr>
            <w:r w:rsidRPr="00B03202">
              <w:rPr>
                <w:rFonts w:ascii="Times New Roman" w:eastAsia="Times New Roman" w:hAnsi="Times New Roman" w:cs="Times New Roman"/>
                <w:sz w:val="16"/>
                <w:szCs w:val="20"/>
              </w:rPr>
              <w:t>MEMBRE ÉLOIGNÉ</w:t>
            </w:r>
          </w:p>
        </w:tc>
        <w:tc>
          <w:tcPr>
            <w:tcW w:w="897" w:type="dxa"/>
            <w:shd w:val="pct5" w:color="auto" w:fill="auto"/>
            <w:textDirection w:val="btLr"/>
            <w:vAlign w:val="center"/>
          </w:tcPr>
          <w:p w14:paraId="694EA2EE" w14:textId="77777777" w:rsidR="00A60804" w:rsidRPr="00B03202" w:rsidRDefault="00A60804" w:rsidP="00303214">
            <w:pPr>
              <w:ind w:left="113" w:right="113"/>
              <w:jc w:val="center"/>
              <w:rPr>
                <w:rFonts w:ascii="Times New Roman" w:eastAsia="Cambria" w:hAnsi="Times New Roman" w:cs="Times New Roman"/>
                <w:sz w:val="16"/>
                <w:szCs w:val="16"/>
              </w:rPr>
            </w:pPr>
            <w:r w:rsidRPr="00B03202">
              <w:rPr>
                <w:rFonts w:ascii="Times New Roman" w:eastAsia="Times New Roman" w:hAnsi="Times New Roman" w:cs="Times New Roman"/>
                <w:sz w:val="16"/>
                <w:szCs w:val="20"/>
              </w:rPr>
              <w:t>MEMBRE PRIVILÉGIÉ</w:t>
            </w:r>
          </w:p>
        </w:tc>
        <w:tc>
          <w:tcPr>
            <w:tcW w:w="1257" w:type="dxa"/>
            <w:shd w:val="pct5" w:color="auto" w:fill="auto"/>
            <w:textDirection w:val="btLr"/>
          </w:tcPr>
          <w:p w14:paraId="08CD64AC" w14:textId="77777777" w:rsidR="00A60804" w:rsidRPr="00B03202" w:rsidRDefault="00A60804" w:rsidP="00303214">
            <w:pPr>
              <w:ind w:left="113" w:right="113"/>
              <w:jc w:val="center"/>
              <w:rPr>
                <w:rFonts w:ascii="Times New Roman" w:eastAsia="Times New Roman" w:hAnsi="Times New Roman" w:cs="Times New Roman"/>
                <w:sz w:val="16"/>
                <w:szCs w:val="20"/>
              </w:rPr>
            </w:pPr>
            <w:r w:rsidRPr="00D74849">
              <w:rPr>
                <w:rFonts w:ascii="Times New Roman" w:eastAsia="Cambria" w:hAnsi="Times New Roman" w:cs="Times New Roman"/>
                <w:sz w:val="16"/>
                <w:szCs w:val="16"/>
              </w:rPr>
              <w:t>MEMBRE ÀTARIF RÉDUIT</w:t>
            </w:r>
          </w:p>
        </w:tc>
      </w:tr>
    </w:tbl>
    <w:p w14:paraId="0B8A012A" w14:textId="2BA72F24" w:rsidR="00A60804" w:rsidRDefault="00A60804">
      <w:pPr>
        <w:rPr>
          <w:rFonts w:ascii="Times New Roman" w:hAnsi="Times New Roman"/>
          <w:sz w:val="24"/>
          <w:szCs w:val="24"/>
        </w:rPr>
      </w:pPr>
    </w:p>
    <w:sectPr w:rsidR="00A60804" w:rsidSect="00F23997">
      <w:headerReference w:type="even" r:id="rId11"/>
      <w:headerReference w:type="default" r:id="rId12"/>
      <w:footerReference w:type="default" r:id="rId13"/>
      <w:headerReference w:type="first" r:id="rId14"/>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CF5BB" w14:textId="77777777" w:rsidR="001D31B1" w:rsidRDefault="001D31B1" w:rsidP="00913C6A">
      <w:r>
        <w:separator/>
      </w:r>
    </w:p>
  </w:endnote>
  <w:endnote w:type="continuationSeparator" w:id="0">
    <w:p w14:paraId="43F79C4F" w14:textId="77777777" w:rsidR="001D31B1" w:rsidRDefault="001D31B1" w:rsidP="00913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D7323" w14:textId="2975EF70" w:rsidR="00EE6592" w:rsidRPr="00913C6A" w:rsidRDefault="00EE6592" w:rsidP="00913C6A">
    <w:pPr>
      <w:pStyle w:val="Pieddepage"/>
      <w:spacing w:after="0"/>
      <w:rPr>
        <w:sz w:val="18"/>
        <w:szCs w:val="18"/>
      </w:rPr>
    </w:pPr>
    <w:r w:rsidRPr="009E5495">
      <w:rPr>
        <w:sz w:val="18"/>
        <w:szCs w:val="18"/>
      </w:rPr>
      <w:t xml:space="preserve">Commission Statuts et </w:t>
    </w:r>
    <w:r w:rsidRPr="001820B3">
      <w:rPr>
        <w:sz w:val="18"/>
        <w:szCs w:val="18"/>
      </w:rPr>
      <w:t xml:space="preserve">Assurances </w:t>
    </w:r>
    <w:r w:rsidRPr="0069218E">
      <w:rPr>
        <w:sz w:val="18"/>
        <w:szCs w:val="18"/>
        <w:highlight w:val="yellow"/>
      </w:rPr>
      <w:t>2024-2025</w:t>
    </w:r>
  </w:p>
  <w:p w14:paraId="53B6DECE" w14:textId="0B068476" w:rsidR="00EE6592" w:rsidRPr="00913C6A" w:rsidRDefault="00EE6592" w:rsidP="00913C6A">
    <w:pPr>
      <w:pStyle w:val="Pieddepage"/>
      <w:spacing w:after="0"/>
      <w:rPr>
        <w:sz w:val="18"/>
        <w:szCs w:val="18"/>
      </w:rPr>
    </w:pPr>
    <w:r w:rsidRPr="00913C6A">
      <w:rPr>
        <w:sz w:val="18"/>
        <w:szCs w:val="18"/>
      </w:rPr>
      <w:t xml:space="preserve">Mise à jour suivant LA 2 </w:t>
    </w:r>
    <w:r w:rsidRPr="001820B3">
      <w:rPr>
        <w:sz w:val="18"/>
        <w:szCs w:val="18"/>
      </w:rPr>
      <w:t xml:space="preserve">du </w:t>
    </w:r>
    <w:r w:rsidRPr="0069218E">
      <w:rPr>
        <w:sz w:val="18"/>
        <w:szCs w:val="18"/>
        <w:highlight w:val="yellow"/>
      </w:rPr>
      <w:t>10 Juin 2024</w:t>
    </w:r>
    <w:r w:rsidRPr="006A53B0">
      <w:rPr>
        <w:sz w:val="18"/>
        <w:szCs w:val="18"/>
      </w:rPr>
      <w:tab/>
    </w:r>
    <w:r w:rsidRPr="006A53B0">
      <w:rPr>
        <w:sz w:val="18"/>
        <w:szCs w:val="18"/>
      </w:rPr>
      <w:tab/>
      <w:t xml:space="preserve">Page </w:t>
    </w:r>
    <w:r w:rsidRPr="006A53B0">
      <w:rPr>
        <w:b/>
        <w:bCs/>
        <w:sz w:val="18"/>
        <w:szCs w:val="18"/>
      </w:rPr>
      <w:fldChar w:fldCharType="begin"/>
    </w:r>
    <w:r w:rsidRPr="006A53B0">
      <w:rPr>
        <w:b/>
        <w:bCs/>
        <w:sz w:val="18"/>
        <w:szCs w:val="18"/>
      </w:rPr>
      <w:instrText>PAGE  \* Arabic  \* MERGEFORMAT</w:instrText>
    </w:r>
    <w:r w:rsidRPr="006A53B0">
      <w:rPr>
        <w:b/>
        <w:bCs/>
        <w:sz w:val="18"/>
        <w:szCs w:val="18"/>
      </w:rPr>
      <w:fldChar w:fldCharType="separate"/>
    </w:r>
    <w:r w:rsidR="00B00C3A">
      <w:rPr>
        <w:b/>
        <w:bCs/>
        <w:noProof/>
        <w:sz w:val="18"/>
        <w:szCs w:val="18"/>
      </w:rPr>
      <w:t>11</w:t>
    </w:r>
    <w:r w:rsidRPr="006A53B0">
      <w:rPr>
        <w:b/>
        <w:bCs/>
        <w:sz w:val="18"/>
        <w:szCs w:val="18"/>
      </w:rPr>
      <w:fldChar w:fldCharType="end"/>
    </w:r>
    <w:r w:rsidRPr="006A53B0">
      <w:rPr>
        <w:sz w:val="18"/>
        <w:szCs w:val="18"/>
      </w:rPr>
      <w:t xml:space="preserve"> sur </w:t>
    </w:r>
    <w:r w:rsidRPr="006A53B0">
      <w:rPr>
        <w:b/>
        <w:bCs/>
        <w:sz w:val="18"/>
        <w:szCs w:val="18"/>
      </w:rPr>
      <w:fldChar w:fldCharType="begin"/>
    </w:r>
    <w:r w:rsidRPr="006A53B0">
      <w:rPr>
        <w:b/>
        <w:bCs/>
        <w:sz w:val="18"/>
        <w:szCs w:val="18"/>
      </w:rPr>
      <w:instrText>NUMPAGES  \* Arabic  \* MERGEFORMAT</w:instrText>
    </w:r>
    <w:r w:rsidRPr="006A53B0">
      <w:rPr>
        <w:b/>
        <w:bCs/>
        <w:sz w:val="18"/>
        <w:szCs w:val="18"/>
      </w:rPr>
      <w:fldChar w:fldCharType="separate"/>
    </w:r>
    <w:r w:rsidR="00B00C3A">
      <w:rPr>
        <w:b/>
        <w:bCs/>
        <w:noProof/>
        <w:sz w:val="18"/>
        <w:szCs w:val="18"/>
      </w:rPr>
      <w:t>21</w:t>
    </w:r>
    <w:r w:rsidRPr="006A53B0">
      <w:rPr>
        <w:b/>
        <w:bCs/>
        <w:sz w:val="18"/>
        <w:szCs w:val="18"/>
      </w:rPr>
      <w:fldChar w:fldCharType="end"/>
    </w:r>
  </w:p>
  <w:p w14:paraId="4E1D7E27" w14:textId="0289E0C0" w:rsidR="00EE6592" w:rsidRPr="006A53B0" w:rsidRDefault="00EE6592" w:rsidP="00913C6A">
    <w:pPr>
      <w:pStyle w:val="Pieddepage"/>
      <w:rPr>
        <w:rFonts w:cs="Arial"/>
        <w:i/>
        <w:sz w:val="18"/>
        <w:szCs w:val="18"/>
      </w:rPr>
    </w:pPr>
  </w:p>
  <w:p w14:paraId="51C07CFF" w14:textId="77777777" w:rsidR="00EE6592" w:rsidRDefault="00EE6592" w:rsidP="00913C6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C43F5" w14:textId="77777777" w:rsidR="001D31B1" w:rsidRDefault="001D31B1" w:rsidP="00913C6A">
      <w:r>
        <w:separator/>
      </w:r>
    </w:p>
  </w:footnote>
  <w:footnote w:type="continuationSeparator" w:id="0">
    <w:p w14:paraId="456BA0B8" w14:textId="77777777" w:rsidR="001D31B1" w:rsidRDefault="001D31B1" w:rsidP="00913C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3B0EF" w14:textId="77777777" w:rsidR="00EE6592" w:rsidRDefault="00043E07" w:rsidP="00913C6A">
    <w:pPr>
      <w:pStyle w:val="En-tte"/>
    </w:pPr>
    <w:r>
      <w:rPr>
        <w:noProof/>
      </w:rPr>
      <w:pict w14:anchorId="1F8AC0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1567641" o:spid="_x0000_s2050" type="#_x0000_t136" style="position:absolute;margin-left:0;margin-top:0;width:575.5pt;height:63.9pt;rotation:315;z-index:-251653120;mso-position-horizontal:center;mso-position-horizontal-relative:margin;mso-position-vertical:center;mso-position-vertical-relative:margin" o:allowincell="f" fillcolor="#7f7f7f [1612]" stroked="f">
          <v:textpath style="font-family:&quot;Comic Sans MS&quot;;font-size:1pt" string="Suivant LA2 du 20 juin 2024"/>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1CA7A" w14:textId="08939C58" w:rsidR="00EE6592" w:rsidRPr="008E51D0" w:rsidRDefault="00043E07" w:rsidP="00E5659F">
    <w:pPr>
      <w:pStyle w:val="En-tte"/>
      <w:jc w:val="right"/>
    </w:pPr>
    <w:r>
      <w:rPr>
        <w:noProof/>
      </w:rPr>
      <w:pict w14:anchorId="290B06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1567642" o:spid="_x0000_s2051" type="#_x0000_t136" style="position:absolute;left:0;text-align:left;margin-left:0;margin-top:0;width:575.5pt;height:63.9pt;rotation:315;z-index:-251651072;mso-position-horizontal:center;mso-position-horizontal-relative:margin;mso-position-vertical:center;mso-position-vertical-relative:margin" o:allowincell="f" fillcolor="#7f7f7f [1612]" stroked="f">
          <v:textpath style="font-family:&quot;Comic Sans MS&quot;;font-size:1pt" string="Suivant LA2 du 20 juin 2024"/>
          <w10:wrap anchorx="margin" anchory="margin"/>
        </v:shape>
      </w:pict>
    </w:r>
    <w:r w:rsidR="00EE6592">
      <w:rPr>
        <w:noProof/>
        <w:lang w:eastAsia="fr-FR"/>
      </w:rPr>
      <w:drawing>
        <wp:anchor distT="0" distB="0" distL="114300" distR="114300" simplePos="0" relativeHeight="251659264" behindDoc="0" locked="0" layoutInCell="1" allowOverlap="1" wp14:anchorId="27182993" wp14:editId="64FFA412">
          <wp:simplePos x="0" y="0"/>
          <wp:positionH relativeFrom="column">
            <wp:posOffset>-553720</wp:posOffset>
          </wp:positionH>
          <wp:positionV relativeFrom="paragraph">
            <wp:posOffset>-124460</wp:posOffset>
          </wp:positionV>
          <wp:extent cx="1422400" cy="494030"/>
          <wp:effectExtent l="19050" t="0" r="6350" b="0"/>
          <wp:wrapNone/>
          <wp:docPr id="26" name="Image 26" descr="Charte graphique 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harte graphique 2009"/>
                  <pic:cNvPicPr>
                    <a:picLocks noChangeAspect="1" noChangeArrowheads="1"/>
                  </pic:cNvPicPr>
                </pic:nvPicPr>
                <pic:blipFill>
                  <a:blip r:embed="rId1"/>
                  <a:srcRect/>
                  <a:stretch>
                    <a:fillRect/>
                  </a:stretch>
                </pic:blipFill>
                <pic:spPr bwMode="auto">
                  <a:xfrm>
                    <a:off x="0" y="0"/>
                    <a:ext cx="1422400" cy="494030"/>
                  </a:xfrm>
                  <a:prstGeom prst="rect">
                    <a:avLst/>
                  </a:prstGeom>
                  <a:noFill/>
                  <a:ln w="9525">
                    <a:noFill/>
                    <a:miter lim="800000"/>
                    <a:headEnd/>
                    <a:tailEnd/>
                  </a:ln>
                </pic:spPr>
              </pic:pic>
            </a:graphicData>
          </a:graphic>
        </wp:anchor>
      </w:drawing>
    </w:r>
    <w:r w:rsidR="00EE6592" w:rsidRPr="00003FAE">
      <w:t>DM103 France, Règlement Intérieur</w:t>
    </w:r>
    <w:r w:rsidR="00EE6592">
      <w:t xml:space="preserve"> club</w:t>
    </w:r>
    <w:r w:rsidR="00EE6592" w:rsidRPr="00003FAE">
      <w:t xml:space="preserve"> </w:t>
    </w:r>
    <w:r w:rsidR="00EE6592" w:rsidRPr="0069218E">
      <w:rPr>
        <w:highlight w:val="yellow"/>
      </w:rPr>
      <w:t>2024-2025</w:t>
    </w:r>
  </w:p>
  <w:p w14:paraId="61317745" w14:textId="77777777" w:rsidR="00EE6592" w:rsidRDefault="00EE6592" w:rsidP="00913C6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9D2EC" w14:textId="77777777" w:rsidR="00EE6592" w:rsidRDefault="00043E07" w:rsidP="00913C6A">
    <w:pPr>
      <w:pStyle w:val="En-tte"/>
    </w:pPr>
    <w:r>
      <w:rPr>
        <w:noProof/>
      </w:rPr>
      <w:pict w14:anchorId="3E4645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1567640" o:spid="_x0000_s2049" type="#_x0000_t136" style="position:absolute;margin-left:0;margin-top:0;width:575.5pt;height:63.9pt;rotation:315;z-index:-251655168;mso-position-horizontal:center;mso-position-horizontal-relative:margin;mso-position-vertical:center;mso-position-vertical-relative:margin" o:allowincell="f" fillcolor="#7f7f7f [1612]" stroked="f">
          <v:textpath style="font-family:&quot;Comic Sans MS&quot;;font-size:1pt" string="Suivant LA2 du 20 juin 2024"/>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34207"/>
    <w:multiLevelType w:val="hybridMultilevel"/>
    <w:tmpl w:val="A45AA92C"/>
    <w:lvl w:ilvl="0" w:tplc="DB8E785A">
      <w:start w:val="24"/>
      <w:numFmt w:val="bullet"/>
      <w:lvlText w:val="-"/>
      <w:lvlJc w:val="left"/>
      <w:pPr>
        <w:ind w:left="762" w:hanging="360"/>
      </w:pPr>
      <w:rPr>
        <w:rFonts w:ascii="Comic Sans MS" w:eastAsia="Calibri" w:hAnsi="Comic Sans MS" w:cs="Times New Roman" w:hint="default"/>
        <w:i/>
        <w:sz w:val="20"/>
      </w:rPr>
    </w:lvl>
    <w:lvl w:ilvl="1" w:tplc="040C0003" w:tentative="1">
      <w:start w:val="1"/>
      <w:numFmt w:val="bullet"/>
      <w:lvlText w:val="o"/>
      <w:lvlJc w:val="left"/>
      <w:pPr>
        <w:ind w:left="1482" w:hanging="360"/>
      </w:pPr>
      <w:rPr>
        <w:rFonts w:ascii="Courier New" w:hAnsi="Courier New" w:cs="Courier New" w:hint="default"/>
      </w:rPr>
    </w:lvl>
    <w:lvl w:ilvl="2" w:tplc="040C0005" w:tentative="1">
      <w:start w:val="1"/>
      <w:numFmt w:val="bullet"/>
      <w:lvlText w:val=""/>
      <w:lvlJc w:val="left"/>
      <w:pPr>
        <w:ind w:left="2202" w:hanging="360"/>
      </w:pPr>
      <w:rPr>
        <w:rFonts w:ascii="Wingdings" w:hAnsi="Wingdings" w:hint="default"/>
      </w:rPr>
    </w:lvl>
    <w:lvl w:ilvl="3" w:tplc="040C0001" w:tentative="1">
      <w:start w:val="1"/>
      <w:numFmt w:val="bullet"/>
      <w:lvlText w:val=""/>
      <w:lvlJc w:val="left"/>
      <w:pPr>
        <w:ind w:left="2922" w:hanging="360"/>
      </w:pPr>
      <w:rPr>
        <w:rFonts w:ascii="Symbol" w:hAnsi="Symbol" w:hint="default"/>
      </w:rPr>
    </w:lvl>
    <w:lvl w:ilvl="4" w:tplc="040C0003" w:tentative="1">
      <w:start w:val="1"/>
      <w:numFmt w:val="bullet"/>
      <w:lvlText w:val="o"/>
      <w:lvlJc w:val="left"/>
      <w:pPr>
        <w:ind w:left="3642" w:hanging="360"/>
      </w:pPr>
      <w:rPr>
        <w:rFonts w:ascii="Courier New" w:hAnsi="Courier New" w:cs="Courier New" w:hint="default"/>
      </w:rPr>
    </w:lvl>
    <w:lvl w:ilvl="5" w:tplc="040C0005" w:tentative="1">
      <w:start w:val="1"/>
      <w:numFmt w:val="bullet"/>
      <w:lvlText w:val=""/>
      <w:lvlJc w:val="left"/>
      <w:pPr>
        <w:ind w:left="4362" w:hanging="360"/>
      </w:pPr>
      <w:rPr>
        <w:rFonts w:ascii="Wingdings" w:hAnsi="Wingdings" w:hint="default"/>
      </w:rPr>
    </w:lvl>
    <w:lvl w:ilvl="6" w:tplc="040C0001" w:tentative="1">
      <w:start w:val="1"/>
      <w:numFmt w:val="bullet"/>
      <w:lvlText w:val=""/>
      <w:lvlJc w:val="left"/>
      <w:pPr>
        <w:ind w:left="5082" w:hanging="360"/>
      </w:pPr>
      <w:rPr>
        <w:rFonts w:ascii="Symbol" w:hAnsi="Symbol" w:hint="default"/>
      </w:rPr>
    </w:lvl>
    <w:lvl w:ilvl="7" w:tplc="040C0003" w:tentative="1">
      <w:start w:val="1"/>
      <w:numFmt w:val="bullet"/>
      <w:lvlText w:val="o"/>
      <w:lvlJc w:val="left"/>
      <w:pPr>
        <w:ind w:left="5802" w:hanging="360"/>
      </w:pPr>
      <w:rPr>
        <w:rFonts w:ascii="Courier New" w:hAnsi="Courier New" w:cs="Courier New" w:hint="default"/>
      </w:rPr>
    </w:lvl>
    <w:lvl w:ilvl="8" w:tplc="040C0005" w:tentative="1">
      <w:start w:val="1"/>
      <w:numFmt w:val="bullet"/>
      <w:lvlText w:val=""/>
      <w:lvlJc w:val="left"/>
      <w:pPr>
        <w:ind w:left="6522" w:hanging="360"/>
      </w:pPr>
      <w:rPr>
        <w:rFonts w:ascii="Wingdings" w:hAnsi="Wingdings" w:hint="default"/>
      </w:rPr>
    </w:lvl>
  </w:abstractNum>
  <w:abstractNum w:abstractNumId="1" w15:restartNumberingAfterBreak="0">
    <w:nsid w:val="02DC6CA9"/>
    <w:multiLevelType w:val="hybridMultilevel"/>
    <w:tmpl w:val="61DA50F2"/>
    <w:lvl w:ilvl="0" w:tplc="E5349AF0">
      <w:start w:val="1"/>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FA4A6B"/>
    <w:multiLevelType w:val="multilevel"/>
    <w:tmpl w:val="7F50B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C47A4B"/>
    <w:multiLevelType w:val="hybridMultilevel"/>
    <w:tmpl w:val="A7668A42"/>
    <w:lvl w:ilvl="0" w:tplc="040C000F">
      <w:start w:val="1"/>
      <w:numFmt w:val="decimal"/>
      <w:lvlText w:val="%1."/>
      <w:lvlJc w:val="left"/>
      <w:pPr>
        <w:ind w:left="1364" w:hanging="360"/>
      </w:pPr>
    </w:lvl>
    <w:lvl w:ilvl="1" w:tplc="040C0019" w:tentative="1">
      <w:start w:val="1"/>
      <w:numFmt w:val="lowerLetter"/>
      <w:lvlText w:val="%2."/>
      <w:lvlJc w:val="left"/>
      <w:pPr>
        <w:ind w:left="2084" w:hanging="360"/>
      </w:pPr>
    </w:lvl>
    <w:lvl w:ilvl="2" w:tplc="040C001B" w:tentative="1">
      <w:start w:val="1"/>
      <w:numFmt w:val="lowerRoman"/>
      <w:lvlText w:val="%3."/>
      <w:lvlJc w:val="right"/>
      <w:pPr>
        <w:ind w:left="2804" w:hanging="180"/>
      </w:pPr>
    </w:lvl>
    <w:lvl w:ilvl="3" w:tplc="040C000F" w:tentative="1">
      <w:start w:val="1"/>
      <w:numFmt w:val="decimal"/>
      <w:lvlText w:val="%4."/>
      <w:lvlJc w:val="left"/>
      <w:pPr>
        <w:ind w:left="3524" w:hanging="360"/>
      </w:pPr>
    </w:lvl>
    <w:lvl w:ilvl="4" w:tplc="040C0019" w:tentative="1">
      <w:start w:val="1"/>
      <w:numFmt w:val="lowerLetter"/>
      <w:lvlText w:val="%5."/>
      <w:lvlJc w:val="left"/>
      <w:pPr>
        <w:ind w:left="4244" w:hanging="360"/>
      </w:pPr>
    </w:lvl>
    <w:lvl w:ilvl="5" w:tplc="040C001B" w:tentative="1">
      <w:start w:val="1"/>
      <w:numFmt w:val="lowerRoman"/>
      <w:lvlText w:val="%6."/>
      <w:lvlJc w:val="right"/>
      <w:pPr>
        <w:ind w:left="4964" w:hanging="180"/>
      </w:pPr>
    </w:lvl>
    <w:lvl w:ilvl="6" w:tplc="040C000F" w:tentative="1">
      <w:start w:val="1"/>
      <w:numFmt w:val="decimal"/>
      <w:lvlText w:val="%7."/>
      <w:lvlJc w:val="left"/>
      <w:pPr>
        <w:ind w:left="5684" w:hanging="360"/>
      </w:pPr>
    </w:lvl>
    <w:lvl w:ilvl="7" w:tplc="040C0019" w:tentative="1">
      <w:start w:val="1"/>
      <w:numFmt w:val="lowerLetter"/>
      <w:lvlText w:val="%8."/>
      <w:lvlJc w:val="left"/>
      <w:pPr>
        <w:ind w:left="6404" w:hanging="360"/>
      </w:pPr>
    </w:lvl>
    <w:lvl w:ilvl="8" w:tplc="040C001B" w:tentative="1">
      <w:start w:val="1"/>
      <w:numFmt w:val="lowerRoman"/>
      <w:lvlText w:val="%9."/>
      <w:lvlJc w:val="right"/>
      <w:pPr>
        <w:ind w:left="7124" w:hanging="180"/>
      </w:pPr>
    </w:lvl>
  </w:abstractNum>
  <w:abstractNum w:abstractNumId="4" w15:restartNumberingAfterBreak="0">
    <w:nsid w:val="129E7652"/>
    <w:multiLevelType w:val="hybridMultilevel"/>
    <w:tmpl w:val="E9089CD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4D8469F"/>
    <w:multiLevelType w:val="hybridMultilevel"/>
    <w:tmpl w:val="1612270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16270F8D"/>
    <w:multiLevelType w:val="hybridMultilevel"/>
    <w:tmpl w:val="84563FE8"/>
    <w:lvl w:ilvl="0" w:tplc="040C0001">
      <w:start w:val="1"/>
      <w:numFmt w:val="bullet"/>
      <w:lvlText w:val=""/>
      <w:lvlJc w:val="left"/>
      <w:pPr>
        <w:ind w:left="1004" w:hanging="360"/>
      </w:pPr>
      <w:rPr>
        <w:rFonts w:ascii="Symbol" w:hAnsi="Symbol" w:hint="default"/>
      </w:rPr>
    </w:lvl>
    <w:lvl w:ilvl="1" w:tplc="040C0001">
      <w:start w:val="1"/>
      <w:numFmt w:val="bullet"/>
      <w:lvlText w:val=""/>
      <w:lvlJc w:val="left"/>
      <w:pPr>
        <w:ind w:left="1724" w:hanging="360"/>
      </w:pPr>
      <w:rPr>
        <w:rFonts w:ascii="Symbol" w:hAnsi="Symbol"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7" w15:restartNumberingAfterBreak="0">
    <w:nsid w:val="1F4607D5"/>
    <w:multiLevelType w:val="hybridMultilevel"/>
    <w:tmpl w:val="652805E6"/>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8" w15:restartNumberingAfterBreak="0">
    <w:nsid w:val="206E60B7"/>
    <w:multiLevelType w:val="hybridMultilevel"/>
    <w:tmpl w:val="5322BBB4"/>
    <w:lvl w:ilvl="0" w:tplc="040C0001">
      <w:start w:val="1"/>
      <w:numFmt w:val="bullet"/>
      <w:lvlText w:val=""/>
      <w:lvlJc w:val="left"/>
      <w:pPr>
        <w:ind w:left="1004" w:hanging="360"/>
      </w:pPr>
      <w:rPr>
        <w:rFonts w:ascii="Symbol" w:hAnsi="Symbol" w:hint="default"/>
      </w:rPr>
    </w:lvl>
    <w:lvl w:ilvl="1" w:tplc="040C0001">
      <w:start w:val="1"/>
      <w:numFmt w:val="bullet"/>
      <w:lvlText w:val=""/>
      <w:lvlJc w:val="left"/>
      <w:pPr>
        <w:ind w:left="1724" w:hanging="360"/>
      </w:pPr>
      <w:rPr>
        <w:rFonts w:ascii="Symbol" w:hAnsi="Symbol"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9" w15:restartNumberingAfterBreak="0">
    <w:nsid w:val="2FF62968"/>
    <w:multiLevelType w:val="hybridMultilevel"/>
    <w:tmpl w:val="8702CE6A"/>
    <w:lvl w:ilvl="0" w:tplc="040C0001">
      <w:start w:val="1"/>
      <w:numFmt w:val="bullet"/>
      <w:lvlText w:val=""/>
      <w:lvlJc w:val="left"/>
      <w:pPr>
        <w:ind w:left="1004" w:hanging="360"/>
      </w:pPr>
      <w:rPr>
        <w:rFonts w:ascii="Symbol" w:hAnsi="Symbol" w:hint="default"/>
      </w:rPr>
    </w:lvl>
    <w:lvl w:ilvl="1" w:tplc="040C0001">
      <w:start w:val="1"/>
      <w:numFmt w:val="bullet"/>
      <w:lvlText w:val=""/>
      <w:lvlJc w:val="left"/>
      <w:pPr>
        <w:ind w:left="1724" w:hanging="360"/>
      </w:pPr>
      <w:rPr>
        <w:rFonts w:ascii="Symbol" w:hAnsi="Symbol"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0" w15:restartNumberingAfterBreak="0">
    <w:nsid w:val="342417C7"/>
    <w:multiLevelType w:val="multilevel"/>
    <w:tmpl w:val="CFB039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9B16FA3"/>
    <w:multiLevelType w:val="hybridMultilevel"/>
    <w:tmpl w:val="38F8F6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CF8410F"/>
    <w:multiLevelType w:val="hybridMultilevel"/>
    <w:tmpl w:val="EDD6DAC4"/>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3" w15:restartNumberingAfterBreak="0">
    <w:nsid w:val="48286B35"/>
    <w:multiLevelType w:val="hybridMultilevel"/>
    <w:tmpl w:val="1A5EDB96"/>
    <w:lvl w:ilvl="0" w:tplc="040C0001">
      <w:start w:val="1"/>
      <w:numFmt w:val="bullet"/>
      <w:lvlText w:val=""/>
      <w:lvlJc w:val="left"/>
      <w:pPr>
        <w:ind w:left="1004" w:hanging="360"/>
      </w:pPr>
      <w:rPr>
        <w:rFonts w:ascii="Symbol" w:hAnsi="Symbol" w:hint="default"/>
      </w:rPr>
    </w:lvl>
    <w:lvl w:ilvl="1" w:tplc="040C0001">
      <w:start w:val="1"/>
      <w:numFmt w:val="bullet"/>
      <w:lvlText w:val=""/>
      <w:lvlJc w:val="left"/>
      <w:pPr>
        <w:ind w:left="1724" w:hanging="360"/>
      </w:pPr>
      <w:rPr>
        <w:rFonts w:ascii="Symbol" w:hAnsi="Symbol"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4" w15:restartNumberingAfterBreak="0">
    <w:nsid w:val="4D311937"/>
    <w:multiLevelType w:val="hybridMultilevel"/>
    <w:tmpl w:val="0F581A54"/>
    <w:lvl w:ilvl="0" w:tplc="040C0001">
      <w:start w:val="1"/>
      <w:numFmt w:val="bullet"/>
      <w:lvlText w:val=""/>
      <w:lvlJc w:val="left"/>
      <w:pPr>
        <w:ind w:left="1004" w:hanging="360"/>
      </w:pPr>
      <w:rPr>
        <w:rFonts w:ascii="Symbol" w:hAnsi="Symbol" w:hint="default"/>
      </w:rPr>
    </w:lvl>
    <w:lvl w:ilvl="1" w:tplc="040C0001">
      <w:start w:val="1"/>
      <w:numFmt w:val="bullet"/>
      <w:lvlText w:val=""/>
      <w:lvlJc w:val="left"/>
      <w:pPr>
        <w:ind w:left="1724" w:hanging="360"/>
      </w:pPr>
      <w:rPr>
        <w:rFonts w:ascii="Symbol" w:hAnsi="Symbol"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5" w15:restartNumberingAfterBreak="0">
    <w:nsid w:val="5D6F4255"/>
    <w:multiLevelType w:val="hybridMultilevel"/>
    <w:tmpl w:val="E5C2E910"/>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6" w15:restartNumberingAfterBreak="0">
    <w:nsid w:val="64BC3E9A"/>
    <w:multiLevelType w:val="hybridMultilevel"/>
    <w:tmpl w:val="BC7462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5B81047"/>
    <w:multiLevelType w:val="hybridMultilevel"/>
    <w:tmpl w:val="6D6E77A2"/>
    <w:lvl w:ilvl="0" w:tplc="040C000F">
      <w:start w:val="1"/>
      <w:numFmt w:val="decimal"/>
      <w:lvlText w:val="%1."/>
      <w:lvlJc w:val="lef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18" w15:restartNumberingAfterBreak="0">
    <w:nsid w:val="6C194D2F"/>
    <w:multiLevelType w:val="hybridMultilevel"/>
    <w:tmpl w:val="2ACE8F42"/>
    <w:lvl w:ilvl="0" w:tplc="040C0001">
      <w:start w:val="1"/>
      <w:numFmt w:val="bullet"/>
      <w:lvlText w:val=""/>
      <w:lvlJc w:val="left"/>
      <w:pPr>
        <w:ind w:left="1004" w:hanging="360"/>
      </w:pPr>
      <w:rPr>
        <w:rFonts w:ascii="Symbol" w:hAnsi="Symbol" w:hint="default"/>
      </w:rPr>
    </w:lvl>
    <w:lvl w:ilvl="1" w:tplc="453C6388">
      <w:numFmt w:val="bullet"/>
      <w:lvlText w:val="-"/>
      <w:lvlJc w:val="left"/>
      <w:pPr>
        <w:ind w:left="1724" w:hanging="360"/>
      </w:pPr>
      <w:rPr>
        <w:rFonts w:ascii="Comic Sans MS" w:eastAsia="Times New Roman" w:hAnsi="Comic Sans MS" w:cs="Times New Roman"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9" w15:restartNumberingAfterBreak="0">
    <w:nsid w:val="6E9171D7"/>
    <w:multiLevelType w:val="hybridMultilevel"/>
    <w:tmpl w:val="38F21DD8"/>
    <w:lvl w:ilvl="0" w:tplc="040C000F">
      <w:start w:val="1"/>
      <w:numFmt w:val="decimal"/>
      <w:lvlText w:val="%1."/>
      <w:lvlJc w:val="lef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20" w15:restartNumberingAfterBreak="0">
    <w:nsid w:val="71DD6E2C"/>
    <w:multiLevelType w:val="hybridMultilevel"/>
    <w:tmpl w:val="E0BC3B7A"/>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num w:numId="1" w16cid:durableId="2129472416">
    <w:abstractNumId w:val="5"/>
  </w:num>
  <w:num w:numId="2" w16cid:durableId="1603680710">
    <w:abstractNumId w:val="18"/>
  </w:num>
  <w:num w:numId="3" w16cid:durableId="913780602">
    <w:abstractNumId w:val="12"/>
  </w:num>
  <w:num w:numId="4" w16cid:durableId="853766742">
    <w:abstractNumId w:val="9"/>
  </w:num>
  <w:num w:numId="5" w16cid:durableId="487482410">
    <w:abstractNumId w:val="20"/>
  </w:num>
  <w:num w:numId="6" w16cid:durableId="1928035346">
    <w:abstractNumId w:val="8"/>
  </w:num>
  <w:num w:numId="7" w16cid:durableId="1313215639">
    <w:abstractNumId w:val="14"/>
  </w:num>
  <w:num w:numId="8" w16cid:durableId="2143576032">
    <w:abstractNumId w:val="19"/>
  </w:num>
  <w:num w:numId="9" w16cid:durableId="224342251">
    <w:abstractNumId w:val="17"/>
  </w:num>
  <w:num w:numId="10" w16cid:durableId="1706448329">
    <w:abstractNumId w:val="6"/>
  </w:num>
  <w:num w:numId="11" w16cid:durableId="1857496031">
    <w:abstractNumId w:val="13"/>
  </w:num>
  <w:num w:numId="12" w16cid:durableId="1240090782">
    <w:abstractNumId w:val="15"/>
  </w:num>
  <w:num w:numId="13" w16cid:durableId="25178913">
    <w:abstractNumId w:val="11"/>
  </w:num>
  <w:num w:numId="14" w16cid:durableId="1456099995">
    <w:abstractNumId w:val="7"/>
  </w:num>
  <w:num w:numId="15" w16cid:durableId="1247498879">
    <w:abstractNumId w:val="2"/>
  </w:num>
  <w:num w:numId="16" w16cid:durableId="1145899273">
    <w:abstractNumId w:val="10"/>
  </w:num>
  <w:num w:numId="17" w16cid:durableId="406155639">
    <w:abstractNumId w:val="16"/>
  </w:num>
  <w:num w:numId="18" w16cid:durableId="861164800">
    <w:abstractNumId w:val="4"/>
  </w:num>
  <w:num w:numId="19" w16cid:durableId="196084002">
    <w:abstractNumId w:val="1"/>
  </w:num>
  <w:num w:numId="20" w16cid:durableId="77606425">
    <w:abstractNumId w:val="0"/>
  </w:num>
  <w:num w:numId="21" w16cid:durableId="2032541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F9D"/>
    <w:rsid w:val="0000475D"/>
    <w:rsid w:val="000163F3"/>
    <w:rsid w:val="00017160"/>
    <w:rsid w:val="00036DF8"/>
    <w:rsid w:val="00043E07"/>
    <w:rsid w:val="00044CAC"/>
    <w:rsid w:val="0006478E"/>
    <w:rsid w:val="00071A6C"/>
    <w:rsid w:val="000817E0"/>
    <w:rsid w:val="00094106"/>
    <w:rsid w:val="000A0907"/>
    <w:rsid w:val="000B36BB"/>
    <w:rsid w:val="000C0FF9"/>
    <w:rsid w:val="000C108C"/>
    <w:rsid w:val="000D18A4"/>
    <w:rsid w:val="000D4482"/>
    <w:rsid w:val="001225B9"/>
    <w:rsid w:val="00122DF7"/>
    <w:rsid w:val="00125E40"/>
    <w:rsid w:val="001277AF"/>
    <w:rsid w:val="00136075"/>
    <w:rsid w:val="00140561"/>
    <w:rsid w:val="00142CA8"/>
    <w:rsid w:val="0014784A"/>
    <w:rsid w:val="001551D6"/>
    <w:rsid w:val="001807A8"/>
    <w:rsid w:val="001820B3"/>
    <w:rsid w:val="001B6FF9"/>
    <w:rsid w:val="001B710B"/>
    <w:rsid w:val="001C095E"/>
    <w:rsid w:val="001D31B1"/>
    <w:rsid w:val="001D42B8"/>
    <w:rsid w:val="001D4B41"/>
    <w:rsid w:val="001F3E6D"/>
    <w:rsid w:val="001F45B2"/>
    <w:rsid w:val="0021069C"/>
    <w:rsid w:val="00213C5C"/>
    <w:rsid w:val="00244A4C"/>
    <w:rsid w:val="002563B0"/>
    <w:rsid w:val="002567FA"/>
    <w:rsid w:val="0029103C"/>
    <w:rsid w:val="002A1201"/>
    <w:rsid w:val="002B79DC"/>
    <w:rsid w:val="002D59E9"/>
    <w:rsid w:val="002E0A21"/>
    <w:rsid w:val="002F142E"/>
    <w:rsid w:val="00303214"/>
    <w:rsid w:val="00315E22"/>
    <w:rsid w:val="00320B3F"/>
    <w:rsid w:val="00320DAE"/>
    <w:rsid w:val="00323AFE"/>
    <w:rsid w:val="00331A0F"/>
    <w:rsid w:val="003344FA"/>
    <w:rsid w:val="00336804"/>
    <w:rsid w:val="00353225"/>
    <w:rsid w:val="003533EB"/>
    <w:rsid w:val="00372000"/>
    <w:rsid w:val="00380087"/>
    <w:rsid w:val="00386F85"/>
    <w:rsid w:val="00390006"/>
    <w:rsid w:val="00394C96"/>
    <w:rsid w:val="003A2A14"/>
    <w:rsid w:val="003A429D"/>
    <w:rsid w:val="003A4383"/>
    <w:rsid w:val="003B67B5"/>
    <w:rsid w:val="003C0B95"/>
    <w:rsid w:val="003E5152"/>
    <w:rsid w:val="003E71F8"/>
    <w:rsid w:val="003F08EC"/>
    <w:rsid w:val="003F35F9"/>
    <w:rsid w:val="00402C1F"/>
    <w:rsid w:val="004254BE"/>
    <w:rsid w:val="00425D7F"/>
    <w:rsid w:val="004418D5"/>
    <w:rsid w:val="00442486"/>
    <w:rsid w:val="00457F74"/>
    <w:rsid w:val="00462FAC"/>
    <w:rsid w:val="00465578"/>
    <w:rsid w:val="0047022D"/>
    <w:rsid w:val="00473552"/>
    <w:rsid w:val="00480C51"/>
    <w:rsid w:val="004B5EF2"/>
    <w:rsid w:val="004C426D"/>
    <w:rsid w:val="004C50FC"/>
    <w:rsid w:val="004D685C"/>
    <w:rsid w:val="004F5918"/>
    <w:rsid w:val="005009E9"/>
    <w:rsid w:val="00500D06"/>
    <w:rsid w:val="005024C1"/>
    <w:rsid w:val="00505A08"/>
    <w:rsid w:val="0051147C"/>
    <w:rsid w:val="0051223F"/>
    <w:rsid w:val="00512A9B"/>
    <w:rsid w:val="00520B39"/>
    <w:rsid w:val="005420FD"/>
    <w:rsid w:val="00550BA4"/>
    <w:rsid w:val="00553ACE"/>
    <w:rsid w:val="00562A7F"/>
    <w:rsid w:val="005761FD"/>
    <w:rsid w:val="005A070D"/>
    <w:rsid w:val="005A1016"/>
    <w:rsid w:val="005A1D70"/>
    <w:rsid w:val="005B26D8"/>
    <w:rsid w:val="005C3BE7"/>
    <w:rsid w:val="005C5AF0"/>
    <w:rsid w:val="005C75D7"/>
    <w:rsid w:val="005D40E6"/>
    <w:rsid w:val="005E63FB"/>
    <w:rsid w:val="005F7B4E"/>
    <w:rsid w:val="00600E62"/>
    <w:rsid w:val="00605661"/>
    <w:rsid w:val="00610D7B"/>
    <w:rsid w:val="00620584"/>
    <w:rsid w:val="00623A80"/>
    <w:rsid w:val="00627771"/>
    <w:rsid w:val="00657EC3"/>
    <w:rsid w:val="006675F2"/>
    <w:rsid w:val="00672719"/>
    <w:rsid w:val="00681F13"/>
    <w:rsid w:val="0068270F"/>
    <w:rsid w:val="00686EBE"/>
    <w:rsid w:val="0069192D"/>
    <w:rsid w:val="0069218E"/>
    <w:rsid w:val="006979EF"/>
    <w:rsid w:val="006A520B"/>
    <w:rsid w:val="006A53B0"/>
    <w:rsid w:val="006B0A04"/>
    <w:rsid w:val="006B39A9"/>
    <w:rsid w:val="006C1B0F"/>
    <w:rsid w:val="006D0843"/>
    <w:rsid w:val="006E0808"/>
    <w:rsid w:val="006E178B"/>
    <w:rsid w:val="006E5C6F"/>
    <w:rsid w:val="006F3607"/>
    <w:rsid w:val="006F420D"/>
    <w:rsid w:val="006F7A36"/>
    <w:rsid w:val="00722B15"/>
    <w:rsid w:val="007240B3"/>
    <w:rsid w:val="00731257"/>
    <w:rsid w:val="00746B9E"/>
    <w:rsid w:val="00747C6A"/>
    <w:rsid w:val="00763B36"/>
    <w:rsid w:val="007671A1"/>
    <w:rsid w:val="00783D37"/>
    <w:rsid w:val="00796F3B"/>
    <w:rsid w:val="00797486"/>
    <w:rsid w:val="007A68D6"/>
    <w:rsid w:val="007A68EF"/>
    <w:rsid w:val="007B07F3"/>
    <w:rsid w:val="007C1C4F"/>
    <w:rsid w:val="007E4780"/>
    <w:rsid w:val="007F7D39"/>
    <w:rsid w:val="0083121A"/>
    <w:rsid w:val="0083523F"/>
    <w:rsid w:val="00861742"/>
    <w:rsid w:val="00897C1F"/>
    <w:rsid w:val="008A05FC"/>
    <w:rsid w:val="008A0B76"/>
    <w:rsid w:val="008B2D9D"/>
    <w:rsid w:val="008D0264"/>
    <w:rsid w:val="008D4623"/>
    <w:rsid w:val="008E51D0"/>
    <w:rsid w:val="008F1D92"/>
    <w:rsid w:val="008F43E5"/>
    <w:rsid w:val="009065A6"/>
    <w:rsid w:val="00907CFB"/>
    <w:rsid w:val="00913C6A"/>
    <w:rsid w:val="009205E9"/>
    <w:rsid w:val="00927A09"/>
    <w:rsid w:val="009307A6"/>
    <w:rsid w:val="0093340D"/>
    <w:rsid w:val="00942F9D"/>
    <w:rsid w:val="00943EC0"/>
    <w:rsid w:val="0094580C"/>
    <w:rsid w:val="00967F58"/>
    <w:rsid w:val="009829EA"/>
    <w:rsid w:val="00986552"/>
    <w:rsid w:val="0099060B"/>
    <w:rsid w:val="009B01E2"/>
    <w:rsid w:val="009B3A3D"/>
    <w:rsid w:val="009B6140"/>
    <w:rsid w:val="009C66C9"/>
    <w:rsid w:val="009D73CA"/>
    <w:rsid w:val="009E1335"/>
    <w:rsid w:val="009E4211"/>
    <w:rsid w:val="009E5495"/>
    <w:rsid w:val="009F010D"/>
    <w:rsid w:val="009F4084"/>
    <w:rsid w:val="00A12190"/>
    <w:rsid w:val="00A15C5B"/>
    <w:rsid w:val="00A25BF1"/>
    <w:rsid w:val="00A34BD6"/>
    <w:rsid w:val="00A5316D"/>
    <w:rsid w:val="00A60804"/>
    <w:rsid w:val="00A644AA"/>
    <w:rsid w:val="00A74A46"/>
    <w:rsid w:val="00A80582"/>
    <w:rsid w:val="00A82F7B"/>
    <w:rsid w:val="00AA6356"/>
    <w:rsid w:val="00AB67DE"/>
    <w:rsid w:val="00B005A9"/>
    <w:rsid w:val="00B00C3A"/>
    <w:rsid w:val="00B05A1B"/>
    <w:rsid w:val="00B11BBD"/>
    <w:rsid w:val="00B136E4"/>
    <w:rsid w:val="00B225F5"/>
    <w:rsid w:val="00B2580B"/>
    <w:rsid w:val="00B31AFF"/>
    <w:rsid w:val="00B34F94"/>
    <w:rsid w:val="00B530F6"/>
    <w:rsid w:val="00B55658"/>
    <w:rsid w:val="00B60817"/>
    <w:rsid w:val="00B61E96"/>
    <w:rsid w:val="00B70141"/>
    <w:rsid w:val="00B71D30"/>
    <w:rsid w:val="00B90DE3"/>
    <w:rsid w:val="00BA0BB9"/>
    <w:rsid w:val="00BA4EC9"/>
    <w:rsid w:val="00BB1085"/>
    <w:rsid w:val="00BB2D2B"/>
    <w:rsid w:val="00BE0BFC"/>
    <w:rsid w:val="00BE6AD7"/>
    <w:rsid w:val="00BE6D06"/>
    <w:rsid w:val="00BF21A4"/>
    <w:rsid w:val="00BF7984"/>
    <w:rsid w:val="00C102BF"/>
    <w:rsid w:val="00C202F5"/>
    <w:rsid w:val="00C309B4"/>
    <w:rsid w:val="00C32D03"/>
    <w:rsid w:val="00C33775"/>
    <w:rsid w:val="00C34B87"/>
    <w:rsid w:val="00C45094"/>
    <w:rsid w:val="00C45340"/>
    <w:rsid w:val="00C47421"/>
    <w:rsid w:val="00C47A40"/>
    <w:rsid w:val="00C5257D"/>
    <w:rsid w:val="00C52C72"/>
    <w:rsid w:val="00C619D6"/>
    <w:rsid w:val="00C64BAB"/>
    <w:rsid w:val="00C73005"/>
    <w:rsid w:val="00C81BD1"/>
    <w:rsid w:val="00C87496"/>
    <w:rsid w:val="00C951B7"/>
    <w:rsid w:val="00CA132D"/>
    <w:rsid w:val="00CA15A2"/>
    <w:rsid w:val="00CA663D"/>
    <w:rsid w:val="00CB7787"/>
    <w:rsid w:val="00CC23A9"/>
    <w:rsid w:val="00CC2AF9"/>
    <w:rsid w:val="00CD1663"/>
    <w:rsid w:val="00CE5319"/>
    <w:rsid w:val="00CF278D"/>
    <w:rsid w:val="00CF42EE"/>
    <w:rsid w:val="00CF7183"/>
    <w:rsid w:val="00D073B9"/>
    <w:rsid w:val="00D11CF8"/>
    <w:rsid w:val="00D11DF2"/>
    <w:rsid w:val="00D158AF"/>
    <w:rsid w:val="00D15B44"/>
    <w:rsid w:val="00D320F2"/>
    <w:rsid w:val="00D4144F"/>
    <w:rsid w:val="00D53D32"/>
    <w:rsid w:val="00D557F2"/>
    <w:rsid w:val="00D60C65"/>
    <w:rsid w:val="00D759B8"/>
    <w:rsid w:val="00D8298A"/>
    <w:rsid w:val="00D87B19"/>
    <w:rsid w:val="00D97090"/>
    <w:rsid w:val="00DA18C0"/>
    <w:rsid w:val="00DA436C"/>
    <w:rsid w:val="00DA7154"/>
    <w:rsid w:val="00DB3D3F"/>
    <w:rsid w:val="00DC5B4B"/>
    <w:rsid w:val="00DD1E58"/>
    <w:rsid w:val="00DD2CF9"/>
    <w:rsid w:val="00DD3FB7"/>
    <w:rsid w:val="00DD6DF1"/>
    <w:rsid w:val="00DE19A4"/>
    <w:rsid w:val="00E06776"/>
    <w:rsid w:val="00E240FB"/>
    <w:rsid w:val="00E46002"/>
    <w:rsid w:val="00E54CF8"/>
    <w:rsid w:val="00E5659F"/>
    <w:rsid w:val="00E57569"/>
    <w:rsid w:val="00E917FE"/>
    <w:rsid w:val="00E92E7F"/>
    <w:rsid w:val="00E93429"/>
    <w:rsid w:val="00E941DA"/>
    <w:rsid w:val="00EC1BCE"/>
    <w:rsid w:val="00EC6669"/>
    <w:rsid w:val="00ED4F0A"/>
    <w:rsid w:val="00ED57A2"/>
    <w:rsid w:val="00EE3DC7"/>
    <w:rsid w:val="00EE6592"/>
    <w:rsid w:val="00EF5A79"/>
    <w:rsid w:val="00F23026"/>
    <w:rsid w:val="00F23997"/>
    <w:rsid w:val="00F30F25"/>
    <w:rsid w:val="00F407D9"/>
    <w:rsid w:val="00F414FE"/>
    <w:rsid w:val="00F7654F"/>
    <w:rsid w:val="00F875C4"/>
    <w:rsid w:val="00F975FD"/>
    <w:rsid w:val="00FA0323"/>
    <w:rsid w:val="00FB54AB"/>
    <w:rsid w:val="00FC288B"/>
    <w:rsid w:val="00FC2C29"/>
    <w:rsid w:val="00FC328D"/>
    <w:rsid w:val="00FD3B78"/>
    <w:rsid w:val="00FD4440"/>
    <w:rsid w:val="00FE6ACF"/>
    <w:rsid w:val="00FF019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F37AE5A"/>
  <w15:docId w15:val="{207B25E6-C2D8-4616-BBB8-F617EB573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3C6A"/>
    <w:rPr>
      <w:rFonts w:ascii="Arial" w:hAnsi="Arial"/>
    </w:rPr>
  </w:style>
  <w:style w:type="paragraph" w:styleId="Titre1">
    <w:name w:val="heading 1"/>
    <w:basedOn w:val="Normal"/>
    <w:next w:val="Normal"/>
    <w:link w:val="Titre1Car"/>
    <w:uiPriority w:val="9"/>
    <w:qFormat/>
    <w:rsid w:val="000C108C"/>
    <w:pPr>
      <w:keepNext/>
      <w:keepLines/>
      <w:spacing w:before="400" w:after="40" w:line="240" w:lineRule="auto"/>
      <w:outlineLvl w:val="0"/>
    </w:pPr>
    <w:rPr>
      <w:rFonts w:eastAsiaTheme="majorEastAsia" w:cstheme="majorBidi"/>
      <w:color w:val="000000" w:themeColor="text1"/>
      <w:sz w:val="28"/>
      <w:szCs w:val="36"/>
    </w:rPr>
  </w:style>
  <w:style w:type="paragraph" w:styleId="Titre2">
    <w:name w:val="heading 2"/>
    <w:basedOn w:val="Normal"/>
    <w:next w:val="Normal"/>
    <w:link w:val="Titre2Car"/>
    <w:uiPriority w:val="9"/>
    <w:unhideWhenUsed/>
    <w:qFormat/>
    <w:rsid w:val="00442486"/>
    <w:pPr>
      <w:keepNext/>
      <w:keepLines/>
      <w:spacing w:before="40" w:after="0" w:line="240" w:lineRule="auto"/>
      <w:ind w:firstLine="708"/>
      <w:jc w:val="both"/>
      <w:outlineLvl w:val="1"/>
    </w:pPr>
    <w:rPr>
      <w:rFonts w:eastAsiaTheme="majorEastAsia" w:cstheme="majorBidi"/>
      <w:b/>
      <w:color w:val="000000" w:themeColor="text1"/>
      <w:sz w:val="24"/>
      <w:szCs w:val="32"/>
    </w:rPr>
  </w:style>
  <w:style w:type="paragraph" w:styleId="Titre3">
    <w:name w:val="heading 3"/>
    <w:basedOn w:val="Normal"/>
    <w:next w:val="Normal"/>
    <w:link w:val="Titre3Car"/>
    <w:uiPriority w:val="9"/>
    <w:unhideWhenUsed/>
    <w:qFormat/>
    <w:rsid w:val="00CD1663"/>
    <w:pPr>
      <w:keepNext/>
      <w:keepLines/>
      <w:tabs>
        <w:tab w:val="left" w:pos="993"/>
      </w:tabs>
      <w:spacing w:before="40" w:after="0" w:line="240" w:lineRule="auto"/>
      <w:ind w:firstLine="708"/>
      <w:jc w:val="both"/>
      <w:outlineLvl w:val="2"/>
    </w:pPr>
    <w:rPr>
      <w:rFonts w:eastAsiaTheme="majorEastAsia" w:cstheme="majorBidi"/>
      <w:b/>
      <w:color w:val="000000" w:themeColor="text1"/>
      <w:sz w:val="24"/>
      <w:szCs w:val="28"/>
    </w:rPr>
  </w:style>
  <w:style w:type="paragraph" w:styleId="Titre4">
    <w:name w:val="heading 4"/>
    <w:basedOn w:val="Normal"/>
    <w:next w:val="Normal"/>
    <w:link w:val="Titre4Car"/>
    <w:uiPriority w:val="9"/>
    <w:semiHidden/>
    <w:unhideWhenUsed/>
    <w:qFormat/>
    <w:rsid w:val="00D320F2"/>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Titre5">
    <w:name w:val="heading 5"/>
    <w:basedOn w:val="Normal"/>
    <w:next w:val="Normal"/>
    <w:link w:val="Titre5Car"/>
    <w:uiPriority w:val="9"/>
    <w:semiHidden/>
    <w:unhideWhenUsed/>
    <w:qFormat/>
    <w:rsid w:val="00D320F2"/>
    <w:pPr>
      <w:keepNext/>
      <w:keepLines/>
      <w:spacing w:before="40" w:after="0"/>
      <w:outlineLvl w:val="4"/>
    </w:pPr>
    <w:rPr>
      <w:rFonts w:asciiTheme="majorHAnsi" w:eastAsiaTheme="majorEastAsia" w:hAnsiTheme="majorHAnsi" w:cstheme="majorBidi"/>
      <w:caps/>
      <w:color w:val="2F5496" w:themeColor="accent1" w:themeShade="BF"/>
    </w:rPr>
  </w:style>
  <w:style w:type="paragraph" w:styleId="Titre6">
    <w:name w:val="heading 6"/>
    <w:basedOn w:val="Normal"/>
    <w:next w:val="Normal"/>
    <w:link w:val="Titre6Car"/>
    <w:uiPriority w:val="9"/>
    <w:semiHidden/>
    <w:unhideWhenUsed/>
    <w:qFormat/>
    <w:rsid w:val="00D320F2"/>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Titre7">
    <w:name w:val="heading 7"/>
    <w:basedOn w:val="Normal"/>
    <w:next w:val="Normal"/>
    <w:link w:val="Titre7Car"/>
    <w:uiPriority w:val="9"/>
    <w:semiHidden/>
    <w:unhideWhenUsed/>
    <w:qFormat/>
    <w:rsid w:val="00D320F2"/>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Titre8">
    <w:name w:val="heading 8"/>
    <w:basedOn w:val="Normal"/>
    <w:next w:val="Normal"/>
    <w:link w:val="Titre8Car"/>
    <w:uiPriority w:val="9"/>
    <w:semiHidden/>
    <w:unhideWhenUsed/>
    <w:qFormat/>
    <w:rsid w:val="00D320F2"/>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Titre9">
    <w:name w:val="heading 9"/>
    <w:basedOn w:val="Normal"/>
    <w:next w:val="Normal"/>
    <w:link w:val="Titre9Car"/>
    <w:uiPriority w:val="9"/>
    <w:semiHidden/>
    <w:unhideWhenUsed/>
    <w:qFormat/>
    <w:rsid w:val="00D320F2"/>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C108C"/>
    <w:rPr>
      <w:rFonts w:ascii="Arial" w:eastAsiaTheme="majorEastAsia" w:hAnsi="Arial" w:cstheme="majorBidi"/>
      <w:color w:val="000000" w:themeColor="text1"/>
      <w:sz w:val="28"/>
      <w:szCs w:val="36"/>
    </w:rPr>
  </w:style>
  <w:style w:type="character" w:customStyle="1" w:styleId="Titre2Car">
    <w:name w:val="Titre 2 Car"/>
    <w:basedOn w:val="Policepardfaut"/>
    <w:link w:val="Titre2"/>
    <w:uiPriority w:val="9"/>
    <w:rsid w:val="00442486"/>
    <w:rPr>
      <w:rFonts w:ascii="Arial" w:eastAsiaTheme="majorEastAsia" w:hAnsi="Arial" w:cstheme="majorBidi"/>
      <w:b/>
      <w:color w:val="000000" w:themeColor="text1"/>
      <w:sz w:val="24"/>
      <w:szCs w:val="32"/>
    </w:rPr>
  </w:style>
  <w:style w:type="character" w:customStyle="1" w:styleId="Titre3Car">
    <w:name w:val="Titre 3 Car"/>
    <w:basedOn w:val="Policepardfaut"/>
    <w:link w:val="Titre3"/>
    <w:uiPriority w:val="9"/>
    <w:rsid w:val="00CD1663"/>
    <w:rPr>
      <w:rFonts w:ascii="Arial" w:eastAsiaTheme="majorEastAsia" w:hAnsi="Arial" w:cstheme="majorBidi"/>
      <w:b/>
      <w:color w:val="000000" w:themeColor="text1"/>
      <w:sz w:val="24"/>
      <w:szCs w:val="28"/>
    </w:rPr>
  </w:style>
  <w:style w:type="paragraph" w:styleId="Corpsdetexte">
    <w:name w:val="Body Text"/>
    <w:basedOn w:val="Normal"/>
    <w:link w:val="CorpsdetexteCar"/>
    <w:unhideWhenUsed/>
    <w:rsid w:val="00942F9D"/>
    <w:pPr>
      <w:spacing w:after="120"/>
    </w:pPr>
    <w:rPr>
      <w:rFonts w:ascii="Times New Roman" w:hAnsi="Times New Roman"/>
      <w:sz w:val="24"/>
      <w:szCs w:val="24"/>
    </w:rPr>
  </w:style>
  <w:style w:type="character" w:customStyle="1" w:styleId="CorpsdetexteCar">
    <w:name w:val="Corps de texte Car"/>
    <w:basedOn w:val="Policepardfaut"/>
    <w:link w:val="Corpsdetexte"/>
    <w:rsid w:val="00942F9D"/>
    <w:rPr>
      <w:rFonts w:ascii="Times New Roman" w:eastAsia="Times New Roman" w:hAnsi="Times New Roman" w:cs="Times New Roman"/>
      <w:sz w:val="24"/>
      <w:szCs w:val="24"/>
      <w:lang w:eastAsia="fr-FR"/>
    </w:rPr>
  </w:style>
  <w:style w:type="character" w:styleId="Lienhypertexte">
    <w:name w:val="Hyperlink"/>
    <w:uiPriority w:val="99"/>
    <w:rsid w:val="00942F9D"/>
    <w:rPr>
      <w:color w:val="0000FF"/>
      <w:u w:val="single"/>
    </w:rPr>
  </w:style>
  <w:style w:type="paragraph" w:styleId="Paragraphedeliste">
    <w:name w:val="List Paragraph"/>
    <w:basedOn w:val="Normal"/>
    <w:uiPriority w:val="34"/>
    <w:qFormat/>
    <w:rsid w:val="00942F9D"/>
    <w:pPr>
      <w:ind w:left="720"/>
      <w:contextualSpacing/>
    </w:pPr>
  </w:style>
  <w:style w:type="paragraph" w:styleId="En-tte">
    <w:name w:val="header"/>
    <w:basedOn w:val="Normal"/>
    <w:link w:val="En-tteCar"/>
    <w:unhideWhenUsed/>
    <w:rsid w:val="00942F9D"/>
    <w:pPr>
      <w:tabs>
        <w:tab w:val="center" w:pos="4536"/>
        <w:tab w:val="right" w:pos="9072"/>
      </w:tabs>
      <w:spacing w:line="240" w:lineRule="auto"/>
    </w:pPr>
  </w:style>
  <w:style w:type="character" w:customStyle="1" w:styleId="En-tteCar">
    <w:name w:val="En-tête Car"/>
    <w:basedOn w:val="Policepardfaut"/>
    <w:link w:val="En-tte"/>
    <w:rsid w:val="00942F9D"/>
    <w:rPr>
      <w:rFonts w:ascii="Comic Sans MS" w:eastAsia="Times New Roman" w:hAnsi="Comic Sans MS" w:cs="Times New Roman"/>
      <w:szCs w:val="20"/>
      <w:lang w:eastAsia="fr-FR"/>
    </w:rPr>
  </w:style>
  <w:style w:type="paragraph" w:styleId="Pieddepage">
    <w:name w:val="footer"/>
    <w:basedOn w:val="Normal"/>
    <w:link w:val="PieddepageCar"/>
    <w:uiPriority w:val="99"/>
    <w:unhideWhenUsed/>
    <w:rsid w:val="00942F9D"/>
    <w:pPr>
      <w:tabs>
        <w:tab w:val="center" w:pos="4536"/>
        <w:tab w:val="right" w:pos="9072"/>
      </w:tabs>
      <w:spacing w:line="240" w:lineRule="auto"/>
    </w:pPr>
  </w:style>
  <w:style w:type="character" w:customStyle="1" w:styleId="PieddepageCar">
    <w:name w:val="Pied de page Car"/>
    <w:basedOn w:val="Policepardfaut"/>
    <w:link w:val="Pieddepage"/>
    <w:uiPriority w:val="99"/>
    <w:rsid w:val="00942F9D"/>
    <w:rPr>
      <w:rFonts w:ascii="Comic Sans MS" w:eastAsia="Times New Roman" w:hAnsi="Comic Sans MS" w:cs="Times New Roman"/>
      <w:szCs w:val="20"/>
      <w:lang w:eastAsia="fr-FR"/>
    </w:rPr>
  </w:style>
  <w:style w:type="paragraph" w:styleId="NormalWeb">
    <w:name w:val="Normal (Web)"/>
    <w:basedOn w:val="Normal"/>
    <w:uiPriority w:val="99"/>
    <w:semiHidden/>
    <w:unhideWhenUsed/>
    <w:rsid w:val="00E917FE"/>
    <w:pPr>
      <w:spacing w:before="100" w:beforeAutospacing="1" w:after="100" w:afterAutospacing="1" w:line="240" w:lineRule="auto"/>
    </w:pPr>
    <w:rPr>
      <w:rFonts w:ascii="Times New Roman" w:hAnsi="Times New Roman"/>
      <w:sz w:val="24"/>
      <w:szCs w:val="24"/>
    </w:rPr>
  </w:style>
  <w:style w:type="character" w:styleId="Accentuation">
    <w:name w:val="Emphasis"/>
    <w:basedOn w:val="Policepardfaut"/>
    <w:uiPriority w:val="20"/>
    <w:qFormat/>
    <w:rsid w:val="00D320F2"/>
    <w:rPr>
      <w:i/>
      <w:iCs/>
    </w:rPr>
  </w:style>
  <w:style w:type="character" w:styleId="lev">
    <w:name w:val="Strong"/>
    <w:basedOn w:val="Policepardfaut"/>
    <w:uiPriority w:val="22"/>
    <w:qFormat/>
    <w:rsid w:val="00D320F2"/>
    <w:rPr>
      <w:b/>
      <w:bCs/>
    </w:rPr>
  </w:style>
  <w:style w:type="character" w:customStyle="1" w:styleId="Titre4Car">
    <w:name w:val="Titre 4 Car"/>
    <w:basedOn w:val="Policepardfaut"/>
    <w:link w:val="Titre4"/>
    <w:uiPriority w:val="9"/>
    <w:semiHidden/>
    <w:rsid w:val="00D320F2"/>
    <w:rPr>
      <w:rFonts w:asciiTheme="majorHAnsi" w:eastAsiaTheme="majorEastAsia" w:hAnsiTheme="majorHAnsi" w:cstheme="majorBidi"/>
      <w:color w:val="2F5496" w:themeColor="accent1" w:themeShade="BF"/>
      <w:sz w:val="24"/>
      <w:szCs w:val="24"/>
    </w:rPr>
  </w:style>
  <w:style w:type="character" w:customStyle="1" w:styleId="Titre5Car">
    <w:name w:val="Titre 5 Car"/>
    <w:basedOn w:val="Policepardfaut"/>
    <w:link w:val="Titre5"/>
    <w:uiPriority w:val="9"/>
    <w:semiHidden/>
    <w:rsid w:val="00D320F2"/>
    <w:rPr>
      <w:rFonts w:asciiTheme="majorHAnsi" w:eastAsiaTheme="majorEastAsia" w:hAnsiTheme="majorHAnsi" w:cstheme="majorBidi"/>
      <w:caps/>
      <w:color w:val="2F5496" w:themeColor="accent1" w:themeShade="BF"/>
    </w:rPr>
  </w:style>
  <w:style w:type="character" w:customStyle="1" w:styleId="Titre6Car">
    <w:name w:val="Titre 6 Car"/>
    <w:basedOn w:val="Policepardfaut"/>
    <w:link w:val="Titre6"/>
    <w:uiPriority w:val="9"/>
    <w:semiHidden/>
    <w:rsid w:val="00D320F2"/>
    <w:rPr>
      <w:rFonts w:asciiTheme="majorHAnsi" w:eastAsiaTheme="majorEastAsia" w:hAnsiTheme="majorHAnsi" w:cstheme="majorBidi"/>
      <w:i/>
      <w:iCs/>
      <w:caps/>
      <w:color w:val="1F3864" w:themeColor="accent1" w:themeShade="80"/>
    </w:rPr>
  </w:style>
  <w:style w:type="character" w:customStyle="1" w:styleId="Titre7Car">
    <w:name w:val="Titre 7 Car"/>
    <w:basedOn w:val="Policepardfaut"/>
    <w:link w:val="Titre7"/>
    <w:uiPriority w:val="9"/>
    <w:semiHidden/>
    <w:rsid w:val="00D320F2"/>
    <w:rPr>
      <w:rFonts w:asciiTheme="majorHAnsi" w:eastAsiaTheme="majorEastAsia" w:hAnsiTheme="majorHAnsi" w:cstheme="majorBidi"/>
      <w:b/>
      <w:bCs/>
      <w:color w:val="1F3864" w:themeColor="accent1" w:themeShade="80"/>
    </w:rPr>
  </w:style>
  <w:style w:type="character" w:customStyle="1" w:styleId="Titre8Car">
    <w:name w:val="Titre 8 Car"/>
    <w:basedOn w:val="Policepardfaut"/>
    <w:link w:val="Titre8"/>
    <w:uiPriority w:val="9"/>
    <w:semiHidden/>
    <w:rsid w:val="00D320F2"/>
    <w:rPr>
      <w:rFonts w:asciiTheme="majorHAnsi" w:eastAsiaTheme="majorEastAsia" w:hAnsiTheme="majorHAnsi" w:cstheme="majorBidi"/>
      <w:b/>
      <w:bCs/>
      <w:i/>
      <w:iCs/>
      <w:color w:val="1F3864" w:themeColor="accent1" w:themeShade="80"/>
    </w:rPr>
  </w:style>
  <w:style w:type="character" w:customStyle="1" w:styleId="Titre9Car">
    <w:name w:val="Titre 9 Car"/>
    <w:basedOn w:val="Policepardfaut"/>
    <w:link w:val="Titre9"/>
    <w:uiPriority w:val="9"/>
    <w:semiHidden/>
    <w:rsid w:val="00D320F2"/>
    <w:rPr>
      <w:rFonts w:asciiTheme="majorHAnsi" w:eastAsiaTheme="majorEastAsia" w:hAnsiTheme="majorHAnsi" w:cstheme="majorBidi"/>
      <w:i/>
      <w:iCs/>
      <w:color w:val="1F3864" w:themeColor="accent1" w:themeShade="80"/>
    </w:rPr>
  </w:style>
  <w:style w:type="paragraph" w:styleId="Lgende">
    <w:name w:val="caption"/>
    <w:basedOn w:val="Normal"/>
    <w:next w:val="Normal"/>
    <w:uiPriority w:val="35"/>
    <w:semiHidden/>
    <w:unhideWhenUsed/>
    <w:qFormat/>
    <w:rsid w:val="00D320F2"/>
    <w:pPr>
      <w:spacing w:line="240" w:lineRule="auto"/>
    </w:pPr>
    <w:rPr>
      <w:b/>
      <w:bCs/>
      <w:smallCaps/>
      <w:color w:val="44546A" w:themeColor="text2"/>
    </w:rPr>
  </w:style>
  <w:style w:type="paragraph" w:styleId="Titre">
    <w:name w:val="Title"/>
    <w:basedOn w:val="Normal"/>
    <w:next w:val="Normal"/>
    <w:link w:val="TitreCar"/>
    <w:uiPriority w:val="10"/>
    <w:qFormat/>
    <w:rsid w:val="00D320F2"/>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reCar">
    <w:name w:val="Titre Car"/>
    <w:basedOn w:val="Policepardfaut"/>
    <w:link w:val="Titre"/>
    <w:uiPriority w:val="10"/>
    <w:rsid w:val="00D320F2"/>
    <w:rPr>
      <w:rFonts w:asciiTheme="majorHAnsi" w:eastAsiaTheme="majorEastAsia" w:hAnsiTheme="majorHAnsi" w:cstheme="majorBidi"/>
      <w:caps/>
      <w:color w:val="44546A" w:themeColor="text2"/>
      <w:spacing w:val="-15"/>
      <w:sz w:val="72"/>
      <w:szCs w:val="72"/>
    </w:rPr>
  </w:style>
  <w:style w:type="paragraph" w:styleId="Sous-titre">
    <w:name w:val="Subtitle"/>
    <w:basedOn w:val="Normal"/>
    <w:next w:val="Normal"/>
    <w:link w:val="Sous-titreCar"/>
    <w:uiPriority w:val="11"/>
    <w:qFormat/>
    <w:rsid w:val="00D320F2"/>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ous-titreCar">
    <w:name w:val="Sous-titre Car"/>
    <w:basedOn w:val="Policepardfaut"/>
    <w:link w:val="Sous-titre"/>
    <w:uiPriority w:val="11"/>
    <w:rsid w:val="00D320F2"/>
    <w:rPr>
      <w:rFonts w:asciiTheme="majorHAnsi" w:eastAsiaTheme="majorEastAsia" w:hAnsiTheme="majorHAnsi" w:cstheme="majorBidi"/>
      <w:color w:val="4472C4" w:themeColor="accent1"/>
      <w:sz w:val="28"/>
      <w:szCs w:val="28"/>
    </w:rPr>
  </w:style>
  <w:style w:type="paragraph" w:styleId="Sansinterligne">
    <w:name w:val="No Spacing"/>
    <w:uiPriority w:val="1"/>
    <w:qFormat/>
    <w:rsid w:val="00D320F2"/>
    <w:pPr>
      <w:spacing w:after="0" w:line="240" w:lineRule="auto"/>
    </w:pPr>
  </w:style>
  <w:style w:type="paragraph" w:styleId="Citation">
    <w:name w:val="Quote"/>
    <w:basedOn w:val="Normal"/>
    <w:next w:val="Normal"/>
    <w:link w:val="CitationCar"/>
    <w:uiPriority w:val="29"/>
    <w:qFormat/>
    <w:rsid w:val="00D320F2"/>
    <w:pPr>
      <w:spacing w:before="120" w:after="120"/>
      <w:ind w:left="720"/>
    </w:pPr>
    <w:rPr>
      <w:color w:val="44546A" w:themeColor="text2"/>
      <w:sz w:val="24"/>
      <w:szCs w:val="24"/>
    </w:rPr>
  </w:style>
  <w:style w:type="character" w:customStyle="1" w:styleId="CitationCar">
    <w:name w:val="Citation Car"/>
    <w:basedOn w:val="Policepardfaut"/>
    <w:link w:val="Citation"/>
    <w:uiPriority w:val="29"/>
    <w:rsid w:val="00D320F2"/>
    <w:rPr>
      <w:color w:val="44546A" w:themeColor="text2"/>
      <w:sz w:val="24"/>
      <w:szCs w:val="24"/>
    </w:rPr>
  </w:style>
  <w:style w:type="paragraph" w:styleId="Citationintense">
    <w:name w:val="Intense Quote"/>
    <w:basedOn w:val="Normal"/>
    <w:next w:val="Normal"/>
    <w:link w:val="CitationintenseCar"/>
    <w:uiPriority w:val="30"/>
    <w:qFormat/>
    <w:rsid w:val="00D320F2"/>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CitationintenseCar">
    <w:name w:val="Citation intense Car"/>
    <w:basedOn w:val="Policepardfaut"/>
    <w:link w:val="Citationintense"/>
    <w:uiPriority w:val="30"/>
    <w:rsid w:val="00D320F2"/>
    <w:rPr>
      <w:rFonts w:asciiTheme="majorHAnsi" w:eastAsiaTheme="majorEastAsia" w:hAnsiTheme="majorHAnsi" w:cstheme="majorBidi"/>
      <w:color w:val="44546A" w:themeColor="text2"/>
      <w:spacing w:val="-6"/>
      <w:sz w:val="32"/>
      <w:szCs w:val="32"/>
    </w:rPr>
  </w:style>
  <w:style w:type="character" w:styleId="Accentuationlgre">
    <w:name w:val="Subtle Emphasis"/>
    <w:basedOn w:val="Policepardfaut"/>
    <w:uiPriority w:val="19"/>
    <w:qFormat/>
    <w:rsid w:val="00D320F2"/>
    <w:rPr>
      <w:i/>
      <w:iCs/>
      <w:color w:val="595959" w:themeColor="text1" w:themeTint="A6"/>
    </w:rPr>
  </w:style>
  <w:style w:type="character" w:styleId="Accentuationintense">
    <w:name w:val="Intense Emphasis"/>
    <w:basedOn w:val="Policepardfaut"/>
    <w:uiPriority w:val="21"/>
    <w:qFormat/>
    <w:rsid w:val="00D320F2"/>
    <w:rPr>
      <w:b/>
      <w:bCs/>
      <w:i/>
      <w:iCs/>
    </w:rPr>
  </w:style>
  <w:style w:type="character" w:styleId="Rfrencelgre">
    <w:name w:val="Subtle Reference"/>
    <w:basedOn w:val="Policepardfaut"/>
    <w:uiPriority w:val="31"/>
    <w:qFormat/>
    <w:rsid w:val="00D320F2"/>
    <w:rPr>
      <w:smallCaps/>
      <w:color w:val="595959" w:themeColor="text1" w:themeTint="A6"/>
      <w:u w:val="none" w:color="7F7F7F" w:themeColor="text1" w:themeTint="80"/>
      <w:bdr w:val="none" w:sz="0" w:space="0" w:color="auto"/>
    </w:rPr>
  </w:style>
  <w:style w:type="character" w:styleId="Rfrenceintense">
    <w:name w:val="Intense Reference"/>
    <w:basedOn w:val="Policepardfaut"/>
    <w:uiPriority w:val="32"/>
    <w:qFormat/>
    <w:rsid w:val="00D320F2"/>
    <w:rPr>
      <w:b/>
      <w:bCs/>
      <w:smallCaps/>
      <w:color w:val="44546A" w:themeColor="text2"/>
      <w:u w:val="single"/>
    </w:rPr>
  </w:style>
  <w:style w:type="character" w:styleId="Titredulivre">
    <w:name w:val="Book Title"/>
    <w:basedOn w:val="Policepardfaut"/>
    <w:uiPriority w:val="33"/>
    <w:qFormat/>
    <w:rsid w:val="00D320F2"/>
    <w:rPr>
      <w:b/>
      <w:bCs/>
      <w:smallCaps/>
      <w:spacing w:val="10"/>
    </w:rPr>
  </w:style>
  <w:style w:type="paragraph" w:styleId="En-ttedetabledesmatires">
    <w:name w:val="TOC Heading"/>
    <w:basedOn w:val="Titre1"/>
    <w:next w:val="Normal"/>
    <w:uiPriority w:val="39"/>
    <w:unhideWhenUsed/>
    <w:qFormat/>
    <w:rsid w:val="00D320F2"/>
    <w:pPr>
      <w:outlineLvl w:val="9"/>
    </w:pPr>
  </w:style>
  <w:style w:type="paragraph" w:styleId="TM1">
    <w:name w:val="toc 1"/>
    <w:basedOn w:val="Normal"/>
    <w:next w:val="Normal"/>
    <w:autoRedefine/>
    <w:uiPriority w:val="39"/>
    <w:unhideWhenUsed/>
    <w:rsid w:val="00657EC3"/>
    <w:pPr>
      <w:spacing w:after="100"/>
    </w:pPr>
  </w:style>
  <w:style w:type="paragraph" w:styleId="TM2">
    <w:name w:val="toc 2"/>
    <w:basedOn w:val="Normal"/>
    <w:next w:val="Normal"/>
    <w:autoRedefine/>
    <w:uiPriority w:val="39"/>
    <w:unhideWhenUsed/>
    <w:rsid w:val="00657EC3"/>
    <w:pPr>
      <w:spacing w:after="100"/>
      <w:ind w:left="220"/>
    </w:pPr>
  </w:style>
  <w:style w:type="paragraph" w:styleId="TM3">
    <w:name w:val="toc 3"/>
    <w:basedOn w:val="Normal"/>
    <w:next w:val="Normal"/>
    <w:autoRedefine/>
    <w:uiPriority w:val="39"/>
    <w:unhideWhenUsed/>
    <w:rsid w:val="00657EC3"/>
    <w:pPr>
      <w:spacing w:after="100"/>
      <w:ind w:left="440"/>
    </w:pPr>
  </w:style>
  <w:style w:type="paragraph" w:customStyle="1" w:styleId="Default">
    <w:name w:val="Default"/>
    <w:rsid w:val="0094580C"/>
    <w:pPr>
      <w:autoSpaceDE w:val="0"/>
      <w:autoSpaceDN w:val="0"/>
      <w:adjustRightInd w:val="0"/>
      <w:spacing w:after="0" w:line="240" w:lineRule="auto"/>
    </w:pPr>
    <w:rPr>
      <w:rFonts w:ascii="Times New Roman" w:hAnsi="Times New Roman" w:cs="Times New Roman"/>
      <w:color w:val="000000"/>
      <w:sz w:val="24"/>
      <w:szCs w:val="24"/>
    </w:rPr>
  </w:style>
  <w:style w:type="character" w:styleId="Marquedecommentaire">
    <w:name w:val="annotation reference"/>
    <w:basedOn w:val="Policepardfaut"/>
    <w:uiPriority w:val="99"/>
    <w:semiHidden/>
    <w:unhideWhenUsed/>
    <w:rsid w:val="006F3607"/>
    <w:rPr>
      <w:sz w:val="16"/>
      <w:szCs w:val="16"/>
    </w:rPr>
  </w:style>
  <w:style w:type="paragraph" w:styleId="Commentaire">
    <w:name w:val="annotation text"/>
    <w:basedOn w:val="Normal"/>
    <w:link w:val="CommentaireCar"/>
    <w:uiPriority w:val="99"/>
    <w:unhideWhenUsed/>
    <w:rsid w:val="006F3607"/>
    <w:pPr>
      <w:spacing w:line="240" w:lineRule="auto"/>
    </w:pPr>
    <w:rPr>
      <w:sz w:val="20"/>
      <w:szCs w:val="20"/>
    </w:rPr>
  </w:style>
  <w:style w:type="character" w:customStyle="1" w:styleId="CommentaireCar">
    <w:name w:val="Commentaire Car"/>
    <w:basedOn w:val="Policepardfaut"/>
    <w:link w:val="Commentaire"/>
    <w:uiPriority w:val="99"/>
    <w:rsid w:val="006F3607"/>
    <w:rPr>
      <w:rFonts w:ascii="Arial" w:hAnsi="Arial"/>
      <w:sz w:val="20"/>
      <w:szCs w:val="20"/>
    </w:rPr>
  </w:style>
  <w:style w:type="paragraph" w:styleId="Objetducommentaire">
    <w:name w:val="annotation subject"/>
    <w:basedOn w:val="Commentaire"/>
    <w:next w:val="Commentaire"/>
    <w:link w:val="ObjetducommentaireCar"/>
    <w:uiPriority w:val="99"/>
    <w:semiHidden/>
    <w:unhideWhenUsed/>
    <w:rsid w:val="006F3607"/>
    <w:rPr>
      <w:b/>
      <w:bCs/>
    </w:rPr>
  </w:style>
  <w:style w:type="character" w:customStyle="1" w:styleId="ObjetducommentaireCar">
    <w:name w:val="Objet du commentaire Car"/>
    <w:basedOn w:val="CommentaireCar"/>
    <w:link w:val="Objetducommentaire"/>
    <w:uiPriority w:val="99"/>
    <w:semiHidden/>
    <w:rsid w:val="006F3607"/>
    <w:rPr>
      <w:rFonts w:ascii="Arial" w:hAnsi="Arial"/>
      <w:b/>
      <w:bCs/>
      <w:sz w:val="20"/>
      <w:szCs w:val="20"/>
    </w:rPr>
  </w:style>
  <w:style w:type="paragraph" w:styleId="Textedebulles">
    <w:name w:val="Balloon Text"/>
    <w:basedOn w:val="Normal"/>
    <w:link w:val="TextedebullesCar"/>
    <w:uiPriority w:val="99"/>
    <w:semiHidden/>
    <w:unhideWhenUsed/>
    <w:rsid w:val="006F360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F3607"/>
    <w:rPr>
      <w:rFonts w:ascii="Segoe UI" w:hAnsi="Segoe UI" w:cs="Segoe UI"/>
      <w:sz w:val="18"/>
      <w:szCs w:val="18"/>
    </w:rPr>
  </w:style>
  <w:style w:type="paragraph" w:styleId="Rvision">
    <w:name w:val="Revision"/>
    <w:hidden/>
    <w:uiPriority w:val="99"/>
    <w:semiHidden/>
    <w:rsid w:val="00043E07"/>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00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ons-france.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ions-france.org" TargetMode="External"/><Relationship Id="rId4" Type="http://schemas.openxmlformats.org/officeDocument/2006/relationships/settings" Target="settings.xml"/><Relationship Id="rId9" Type="http://schemas.openxmlformats.org/officeDocument/2006/relationships/hyperlink" Target="http://www.lions-france.org"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3A0AA3-41B6-44F9-BE04-66D1C2D87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8931</Words>
  <Characters>49125</Characters>
  <Application>Microsoft Office Word</Application>
  <DocSecurity>0</DocSecurity>
  <Lines>409</Lines>
  <Paragraphs>115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gael Bresciani</cp:lastModifiedBy>
  <cp:revision>2</cp:revision>
  <cp:lastPrinted>2022-01-30T09:47:00Z</cp:lastPrinted>
  <dcterms:created xsi:type="dcterms:W3CDTF">2025-01-18T17:19:00Z</dcterms:created>
  <dcterms:modified xsi:type="dcterms:W3CDTF">2025-01-18T17:19:00Z</dcterms:modified>
</cp:coreProperties>
</file>